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78" w:rsidRDefault="00F11DDA" w:rsidP="00F11DDA">
      <w:pPr>
        <w:tabs>
          <w:tab w:val="left" w:pos="6448"/>
        </w:tabs>
        <w:spacing w:line="285" w:lineRule="atLeast"/>
        <w:ind w:left="300"/>
        <w:textAlignment w:val="baseline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 w:cs="Arial"/>
          <w:b/>
          <w:bCs/>
          <w:noProof/>
          <w:color w:val="000000"/>
          <w:sz w:val="36"/>
        </w:rPr>
        <w:drawing>
          <wp:inline distT="0" distB="0" distL="0" distR="0">
            <wp:extent cx="5940425" cy="8399598"/>
            <wp:effectExtent l="19050" t="0" r="3175" b="0"/>
            <wp:docPr id="1" name="Рисунок 1" descr="C:\Users\ЕВРОСЕТЬ\Pictures\img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Pictures\img3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6"/>
        </w:rPr>
        <w:tab/>
      </w:r>
    </w:p>
    <w:p w:rsidR="00F11DDA" w:rsidRDefault="00F11DDA" w:rsidP="00F11DDA">
      <w:pPr>
        <w:tabs>
          <w:tab w:val="left" w:pos="6448"/>
        </w:tabs>
        <w:spacing w:line="285" w:lineRule="atLeast"/>
        <w:ind w:left="300"/>
        <w:textAlignment w:val="baseline"/>
        <w:rPr>
          <w:rFonts w:ascii="Arial" w:hAnsi="Arial" w:cs="Arial"/>
          <w:b/>
          <w:bCs/>
          <w:color w:val="000000"/>
          <w:sz w:val="36"/>
        </w:rPr>
      </w:pPr>
    </w:p>
    <w:p w:rsidR="00D44078" w:rsidRDefault="00D44078" w:rsidP="00D44078">
      <w:pPr>
        <w:spacing w:line="285" w:lineRule="atLeast"/>
        <w:textAlignment w:val="baseline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lastRenderedPageBreak/>
        <w:t>1.Справочные данные</w:t>
      </w:r>
    </w:p>
    <w:p w:rsidR="00D44078" w:rsidRDefault="00D44078" w:rsidP="00D44078">
      <w:pPr>
        <w:spacing w:line="285" w:lineRule="atLeast"/>
        <w:textAlignment w:val="baseline"/>
        <w:rPr>
          <w:color w:val="000000"/>
          <w:sz w:val="24"/>
        </w:rPr>
      </w:pPr>
      <w:r>
        <w:rPr>
          <w:b/>
          <w:bCs/>
          <w:color w:val="000000"/>
          <w:sz w:val="36"/>
        </w:rPr>
        <w:t>2.Приложения к паспорту методических и нормативных документов: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t>1.Мероприятия по профилактике детского дорожно-транспортного травматизма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t xml:space="preserve">2. Совместный план работы МКДОУ №6 «Василек» и ОГБДД </w:t>
      </w:r>
      <w:proofErr w:type="spellStart"/>
      <w:r>
        <w:rPr>
          <w:b/>
          <w:bCs/>
          <w:color w:val="000000"/>
          <w:sz w:val="27"/>
        </w:rPr>
        <w:t>Тугулымского</w:t>
      </w:r>
      <w:proofErr w:type="spellEnd"/>
      <w:r>
        <w:rPr>
          <w:b/>
          <w:bCs/>
          <w:color w:val="000000"/>
          <w:sz w:val="27"/>
        </w:rPr>
        <w:t xml:space="preserve"> района по предупреждению детского дорожно-транспортного травматизма на 2017-2018 учебный год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t>3. План работы по профилактике дорожно</w:t>
      </w:r>
      <w:r>
        <w:rPr>
          <w:b/>
          <w:bCs/>
          <w:color w:val="000000"/>
          <w:sz w:val="27"/>
        </w:rPr>
        <w:softHyphen/>
        <w:t>-транспортного травматизма на учебный год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t>4. Инструкция для воспитателей по предупреждению детского дорожно-транспортного травматизма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t>5.Организация занятий по обучению дошкольников безопасному поведению на улице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t>6.Просвещение родителей по вопросам обучения детей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b/>
          <w:bCs/>
          <w:color w:val="000000"/>
          <w:sz w:val="27"/>
        </w:rPr>
        <w:t>правилам дорожного движения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t>7. Методическая копилка</w:t>
      </w:r>
    </w:p>
    <w:p w:rsidR="00D44078" w:rsidRDefault="00D44078" w:rsidP="00D44078">
      <w:pPr>
        <w:numPr>
          <w:ilvl w:val="1"/>
          <w:numId w:val="1"/>
        </w:numPr>
        <w:spacing w:after="0" w:line="285" w:lineRule="atLeast"/>
        <w:ind w:left="0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Консультация для родителей</w:t>
      </w:r>
    </w:p>
    <w:p w:rsidR="00D44078" w:rsidRDefault="00D44078" w:rsidP="00D44078">
      <w:pPr>
        <w:numPr>
          <w:ilvl w:val="1"/>
          <w:numId w:val="1"/>
        </w:numPr>
        <w:spacing w:after="0" w:line="285" w:lineRule="atLeast"/>
        <w:ind w:left="0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Организационно-педагогические условия, способствующие эффективной организации педагогического процесса</w:t>
      </w:r>
    </w:p>
    <w:p w:rsidR="00D44078" w:rsidRDefault="00D44078" w:rsidP="00D44078">
      <w:pPr>
        <w:numPr>
          <w:ilvl w:val="1"/>
          <w:numId w:val="1"/>
        </w:numPr>
        <w:spacing w:after="0" w:line="285" w:lineRule="atLeast"/>
        <w:ind w:left="0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Методика построения системы работы по изучению дошкольниками правил дорожного движения Формы и методы обучения дошкольников БДД</w:t>
      </w:r>
    </w:p>
    <w:p w:rsidR="00D44078" w:rsidRDefault="00D44078" w:rsidP="00D44078">
      <w:pPr>
        <w:numPr>
          <w:ilvl w:val="1"/>
          <w:numId w:val="1"/>
        </w:numPr>
        <w:spacing w:after="0" w:line="285" w:lineRule="atLeast"/>
        <w:ind w:left="0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Игра как ведущий метод обучения детей безопасному поведению на дорогах</w:t>
      </w:r>
    </w:p>
    <w:p w:rsidR="00D44078" w:rsidRDefault="00D44078" w:rsidP="00D44078">
      <w:pPr>
        <w:numPr>
          <w:ilvl w:val="1"/>
          <w:numId w:val="1"/>
        </w:numPr>
        <w:spacing w:after="0" w:line="285" w:lineRule="atLeast"/>
        <w:ind w:left="0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Целевые прогулки как форма профилактики детского дорожно-транспортного травматизма</w:t>
      </w:r>
    </w:p>
    <w:p w:rsidR="00D44078" w:rsidRDefault="00D44078" w:rsidP="00D44078">
      <w:pPr>
        <w:numPr>
          <w:ilvl w:val="1"/>
          <w:numId w:val="1"/>
        </w:numPr>
        <w:spacing w:after="0" w:line="285" w:lineRule="atLeast"/>
        <w:ind w:left="0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Анкета для родителей «Я и мой ребенок на улицах города»</w:t>
      </w:r>
    </w:p>
    <w:p w:rsidR="00D44078" w:rsidRDefault="00D44078" w:rsidP="00D44078">
      <w:pPr>
        <w:numPr>
          <w:ilvl w:val="1"/>
          <w:numId w:val="1"/>
        </w:numPr>
        <w:spacing w:after="0" w:line="285" w:lineRule="atLeast"/>
        <w:ind w:left="0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«Минутка» в детском саду по БДД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Заведующий МАДОО</w:t>
      </w:r>
      <w:proofErr w:type="gramStart"/>
      <w:r>
        <w:rPr>
          <w:b/>
          <w:bCs/>
          <w:i/>
          <w:iCs/>
          <w:color w:val="000000"/>
          <w:sz w:val="27"/>
        </w:rPr>
        <w:t>»</w:t>
      </w:r>
      <w:proofErr w:type="spellStart"/>
      <w:r>
        <w:rPr>
          <w:b/>
          <w:bCs/>
          <w:i/>
          <w:iCs/>
          <w:color w:val="000000"/>
          <w:sz w:val="27"/>
        </w:rPr>
        <w:t>Т</w:t>
      </w:r>
      <w:proofErr w:type="gramEnd"/>
      <w:r>
        <w:rPr>
          <w:b/>
          <w:bCs/>
          <w:i/>
          <w:iCs/>
          <w:color w:val="000000"/>
          <w:sz w:val="27"/>
        </w:rPr>
        <w:t>угулымский</w:t>
      </w:r>
      <w:proofErr w:type="spellEnd"/>
      <w:r>
        <w:rPr>
          <w:b/>
          <w:bCs/>
          <w:i/>
          <w:iCs/>
          <w:color w:val="000000"/>
          <w:sz w:val="27"/>
        </w:rPr>
        <w:t xml:space="preserve"> детский сад№6 «Василек» –</w:t>
      </w:r>
      <w:r>
        <w:rPr>
          <w:color w:val="000000"/>
          <w:sz w:val="27"/>
        </w:rPr>
        <w:t> 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Вострякова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Татьяна Ивановна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Заместитель заведующего по воспитательно-образовательной работе –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 xml:space="preserve">Макарова Татьяна Владимировна </w:t>
      </w:r>
    </w:p>
    <w:p w:rsidR="00FE577C" w:rsidRDefault="00D44078" w:rsidP="00D44078">
      <w:pPr>
        <w:spacing w:line="285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i/>
          <w:iCs/>
          <w:color w:val="000000"/>
          <w:sz w:val="27"/>
        </w:rPr>
        <w:t xml:space="preserve">Сотрудник ОГИБДД  России  по </w:t>
      </w:r>
      <w:proofErr w:type="spellStart"/>
      <w:r>
        <w:rPr>
          <w:b/>
          <w:bCs/>
          <w:i/>
          <w:iCs/>
          <w:color w:val="000000"/>
          <w:sz w:val="27"/>
        </w:rPr>
        <w:t>Тугулымскому</w:t>
      </w:r>
      <w:proofErr w:type="spellEnd"/>
      <w:r>
        <w:rPr>
          <w:b/>
          <w:bCs/>
          <w:i/>
          <w:iCs/>
          <w:color w:val="000000"/>
          <w:sz w:val="27"/>
        </w:rPr>
        <w:t xml:space="preserve"> району </w:t>
      </w:r>
      <w:r>
        <w:rPr>
          <w:color w:val="000000"/>
          <w:sz w:val="27"/>
          <w:szCs w:val="27"/>
          <w:bdr w:val="none" w:sz="0" w:space="0" w:color="auto" w:frame="1"/>
        </w:rPr>
        <w:t xml:space="preserve"> инспектор ДПС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 Воронов И.В.</w:t>
      </w:r>
    </w:p>
    <w:p w:rsidR="00EB718A" w:rsidRDefault="00D44078" w:rsidP="00D44078">
      <w:pPr>
        <w:spacing w:line="285" w:lineRule="atLeast"/>
        <w:textAlignment w:val="baseline"/>
        <w:rPr>
          <w:b/>
          <w:bCs/>
          <w:i/>
          <w:iCs/>
          <w:color w:val="000000"/>
          <w:sz w:val="27"/>
        </w:rPr>
      </w:pPr>
      <w:r>
        <w:rPr>
          <w:b/>
          <w:bCs/>
          <w:i/>
          <w:iCs/>
          <w:color w:val="000000"/>
          <w:sz w:val="27"/>
        </w:rPr>
        <w:t>Количество детей:129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i/>
          <w:iCs/>
          <w:color w:val="000000"/>
          <w:sz w:val="27"/>
        </w:rPr>
        <w:lastRenderedPageBreak/>
        <w:t>младшего дошкольного возраста-40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i/>
          <w:iCs/>
          <w:color w:val="000000"/>
          <w:sz w:val="27"/>
        </w:rPr>
        <w:t>старшего дошкольного возраста-89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Наличие в детском саду помещения по ОБД</w:t>
      </w:r>
      <w:proofErr w:type="gramStart"/>
      <w:r>
        <w:rPr>
          <w:b/>
          <w:bCs/>
          <w:i/>
          <w:iCs/>
          <w:color w:val="000000"/>
          <w:sz w:val="27"/>
        </w:rPr>
        <w:t>Д</w:t>
      </w:r>
      <w:r>
        <w:rPr>
          <w:color w:val="000000"/>
          <w:sz w:val="27"/>
          <w:szCs w:val="27"/>
          <w:bdr w:val="none" w:sz="0" w:space="0" w:color="auto" w:frame="1"/>
        </w:rPr>
        <w:t>-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отсутствует</w:t>
      </w:r>
    </w:p>
    <w:p w:rsidR="00D44078" w:rsidRDefault="00D44078" w:rsidP="00D44078">
      <w:pPr>
        <w:spacing w:line="285" w:lineRule="atLeast"/>
        <w:ind w:hanging="284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Наличие в детском саду уголка по БД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-4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подготовительная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,с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таршая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средняя,младшая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Наличие на участке детского сада для детей дорожной разметки:</w:t>
      </w:r>
      <w:r>
        <w:rPr>
          <w:b/>
          <w:bCs/>
          <w:color w:val="000000"/>
          <w:sz w:val="27"/>
        </w:rPr>
        <w:t>-</w:t>
      </w:r>
      <w:r>
        <w:rPr>
          <w:color w:val="000000"/>
          <w:sz w:val="27"/>
        </w:rPr>
        <w:t> 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дорожная</w:t>
      </w:r>
      <w:proofErr w:type="gramEnd"/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разметка во дворе детского сада на транспортной площадке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Наличие на участке детского сада дополнительного оборудования для БДД</w:t>
      </w:r>
      <w:r>
        <w:rPr>
          <w:color w:val="000000"/>
          <w:sz w:val="27"/>
          <w:szCs w:val="27"/>
          <w:bdr w:val="none" w:sz="0" w:space="0" w:color="auto" w:frame="1"/>
        </w:rPr>
        <w:t>: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игровые комплексы, модули, дорожные знаки, выносная модель автобуса.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Наличие предметно-развивающей среды в группах для реализации образовательной области «Безопасность» в свете требований ФГОС</w:t>
      </w:r>
      <w:r>
        <w:rPr>
          <w:color w:val="000000"/>
          <w:sz w:val="27"/>
          <w:szCs w:val="27"/>
          <w:bdr w:val="none" w:sz="0" w:space="0" w:color="auto" w:frame="1"/>
        </w:rPr>
        <w:t>: имеется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Наличие центра безопасности: </w:t>
      </w:r>
      <w:r>
        <w:rPr>
          <w:i/>
          <w:iCs/>
          <w:color w:val="000000"/>
          <w:sz w:val="27"/>
        </w:rPr>
        <w:t>имеется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Наличие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центра для игр с транспортными средствами: имеется в каждой группе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центра для игр с правилами: имеется в каждой группе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центра книги: имеется в каждой группе и методическом кабинете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центра строительно-конструктивных игр: имеется в каждой группе</w:t>
      </w:r>
    </w:p>
    <w:p w:rsidR="00D44078" w:rsidRDefault="00D44078" w:rsidP="00D44078">
      <w:pPr>
        <w:spacing w:line="285" w:lineRule="atLeast"/>
        <w:ind w:left="720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центров изобразительной, конструктивной деятельности: имеется в каждой группе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центра труда: имеется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 xml:space="preserve">Наличие методической литературы и наглядных пособий, </w:t>
      </w:r>
      <w:proofErr w:type="spellStart"/>
      <w:r>
        <w:rPr>
          <w:b/>
          <w:bCs/>
          <w:i/>
          <w:iCs/>
          <w:color w:val="000000"/>
          <w:sz w:val="27"/>
        </w:rPr>
        <w:t>оборудования</w:t>
      </w:r>
      <w:proofErr w:type="gramStart"/>
      <w:r>
        <w:rPr>
          <w:b/>
          <w:bCs/>
          <w:i/>
          <w:iCs/>
          <w:color w:val="000000"/>
          <w:sz w:val="27"/>
        </w:rPr>
        <w:t>:</w:t>
      </w:r>
      <w:r>
        <w:rPr>
          <w:i/>
          <w:iCs/>
          <w:color w:val="000000"/>
          <w:sz w:val="27"/>
        </w:rPr>
        <w:t>и</w:t>
      </w:r>
      <w:proofErr w:type="gramEnd"/>
      <w:r>
        <w:rPr>
          <w:i/>
          <w:iCs/>
          <w:color w:val="000000"/>
          <w:sz w:val="27"/>
        </w:rPr>
        <w:t>меется</w:t>
      </w:r>
      <w:proofErr w:type="spellEnd"/>
    </w:p>
    <w:p w:rsidR="00EB718A" w:rsidRDefault="00D44078" w:rsidP="00D44078">
      <w:pPr>
        <w:spacing w:line="285" w:lineRule="atLeast"/>
        <w:textAlignment w:val="baseline"/>
        <w:rPr>
          <w:i/>
          <w:iCs/>
          <w:color w:val="000000"/>
          <w:sz w:val="27"/>
        </w:rPr>
      </w:pPr>
      <w:r>
        <w:rPr>
          <w:b/>
          <w:bCs/>
          <w:i/>
          <w:iCs/>
          <w:color w:val="000000"/>
          <w:sz w:val="27"/>
        </w:rPr>
        <w:t>Наличие раздела «Безопасность» в Общеобразовательной программе МАДОО</w:t>
      </w:r>
      <w:r>
        <w:rPr>
          <w:i/>
          <w:iCs/>
          <w:color w:val="000000"/>
          <w:sz w:val="27"/>
        </w:rPr>
        <w:t>: имеется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Реализация программ по разделу «Безопасность»: </w:t>
      </w:r>
      <w:r>
        <w:rPr>
          <w:i/>
          <w:iCs/>
          <w:color w:val="000000"/>
          <w:sz w:val="27"/>
        </w:rPr>
        <w:t xml:space="preserve">парциальная программа «Основы безопасности детей дошкольного возраста» под редакцией Авдеевой Н.Н., Князевой Н.Л., </w:t>
      </w:r>
      <w:proofErr w:type="spellStart"/>
      <w:r>
        <w:rPr>
          <w:i/>
          <w:iCs/>
          <w:color w:val="000000"/>
          <w:sz w:val="27"/>
        </w:rPr>
        <w:t>Стеркиной</w:t>
      </w:r>
      <w:proofErr w:type="spellEnd"/>
      <w:r>
        <w:rPr>
          <w:i/>
          <w:iCs/>
          <w:color w:val="000000"/>
          <w:sz w:val="27"/>
        </w:rPr>
        <w:t xml:space="preserve"> Р.Б.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</w:rPr>
        <w:t>Наличие в годовом плане дошкольного учреждения мероприятий с педагогами, взаимодействию с семьей, общественностью по обучению детей БДД: </w:t>
      </w:r>
      <w:r>
        <w:rPr>
          <w:i/>
          <w:iCs/>
          <w:color w:val="000000"/>
          <w:sz w:val="27"/>
        </w:rPr>
        <w:t>занятия, дидактические игры, игры-драматизации, сюжетно-</w:t>
      </w:r>
      <w:r>
        <w:rPr>
          <w:i/>
          <w:iCs/>
          <w:color w:val="000000"/>
          <w:sz w:val="27"/>
        </w:rPr>
        <w:lastRenderedPageBreak/>
        <w:t>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родителями.</w:t>
      </w:r>
      <w:proofErr w:type="gramEnd"/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Реализация программ в режиме дня: </w:t>
      </w:r>
      <w:r>
        <w:rPr>
          <w:color w:val="000000"/>
          <w:sz w:val="27"/>
          <w:szCs w:val="27"/>
          <w:bdr w:val="none" w:sz="0" w:space="0" w:color="auto" w:frame="1"/>
        </w:rPr>
        <w:t>организованная образовательная деятельность, режимные моменты, утренние и вечерние часы.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В каких возрастных группах проводится организованная образовательная деятельность по БДД: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младший дошкольный возраст, старший дошкольный возраст.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Охват детей обучением ПБДД: 117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В каких группах проводится дополнительное образование по БДД: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старшая   группа 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подготовительная  группа 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 средняя  группа 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младшая группа 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Наличие в планировании воспитательно-образовательной работы с детьми работы по предупреждению ДДТТ: </w:t>
      </w:r>
      <w:r>
        <w:rPr>
          <w:color w:val="000000"/>
          <w:sz w:val="27"/>
          <w:szCs w:val="27"/>
          <w:bdr w:val="none" w:sz="0" w:space="0" w:color="auto" w:frame="1"/>
        </w:rPr>
        <w:t>имеется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</w:rPr>
        <w:t>Формы работы с детьми: </w:t>
      </w:r>
      <w:r>
        <w:rPr>
          <w:color w:val="000000"/>
          <w:sz w:val="27"/>
          <w:szCs w:val="27"/>
          <w:bdr w:val="none" w:sz="0" w:space="0" w:color="auto" w:frame="1"/>
        </w:rPr>
        <w:t>занятия, беседы, целевые прогулки, экскурсии, игры, праздники, досуги, развлечения, встречи с работниками ГИБДД, конкурсы, городские акции, просмотр диафильмов, фильмов, прослушивание аудиозаписей, театрализованные представления.</w:t>
      </w:r>
      <w:proofErr w:type="gramEnd"/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Проведение ежедневных пятиминуток-напоминаний по БДД: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проводятся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7"/>
        </w:rPr>
        <w:t>Формы работы по взаимодействию с семьей: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беседы, консультации, информационные стенды, досуги, конкурсы.</w:t>
      </w:r>
    </w:p>
    <w:p w:rsidR="00EB718A" w:rsidRDefault="00D44078" w:rsidP="00EB718A">
      <w:pPr>
        <w:spacing w:line="285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i/>
          <w:iCs/>
          <w:color w:val="000000"/>
          <w:sz w:val="27"/>
        </w:rPr>
        <w:t>Формы взаимодействия МКДОУ с МОУ СОШ №26: </w:t>
      </w:r>
      <w:r>
        <w:rPr>
          <w:color w:val="000000"/>
          <w:sz w:val="27"/>
          <w:szCs w:val="27"/>
          <w:bdr w:val="none" w:sz="0" w:space="0" w:color="auto" w:frame="1"/>
        </w:rPr>
        <w:t>встречи, экскурсии, досуги, родительские собрания.</w:t>
      </w:r>
    </w:p>
    <w:p w:rsidR="00D44078" w:rsidRDefault="00D44078" w:rsidP="00EB718A">
      <w:pPr>
        <w:spacing w:line="285" w:lineRule="atLeast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t>справочные сведения</w:t>
      </w:r>
      <w:r>
        <w:rPr>
          <w:color w:val="000000"/>
        </w:rPr>
        <w:t> 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телефоны:</w:t>
      </w:r>
    </w:p>
    <w:p w:rsidR="00D44078" w:rsidRPr="00EB718A" w:rsidRDefault="00D44078" w:rsidP="00D44078">
      <w:pPr>
        <w:spacing w:line="285" w:lineRule="atLeast"/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EB71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Управление образованием: 22-1-97</w:t>
      </w:r>
    </w:p>
    <w:p w:rsidR="00D44078" w:rsidRPr="00EB718A" w:rsidRDefault="00D44078" w:rsidP="00D44078">
      <w:pPr>
        <w:spacing w:line="285" w:lineRule="atLeast"/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EB71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ГИБДД  России по </w:t>
      </w:r>
      <w:proofErr w:type="spellStart"/>
      <w:r w:rsidRPr="00EB71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Тугулымскому</w:t>
      </w:r>
      <w:proofErr w:type="spellEnd"/>
      <w:r w:rsidRPr="00EB71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району: 2-16-93;</w:t>
      </w:r>
    </w:p>
    <w:p w:rsidR="00D44078" w:rsidRPr="00EB718A" w:rsidRDefault="00D44078" w:rsidP="00D44078">
      <w:pPr>
        <w:spacing w:line="285" w:lineRule="atLeast"/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EB71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ГУ МЧС по Москве и Московской области: 8 -499-333-20-01;</w:t>
      </w:r>
    </w:p>
    <w:p w:rsidR="00D44078" w:rsidRPr="00EB718A" w:rsidRDefault="00D44078" w:rsidP="00D44078">
      <w:pPr>
        <w:spacing w:line="285" w:lineRule="atLeast"/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EB71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Служба спасения: 112, 01;</w:t>
      </w:r>
    </w:p>
    <w:p w:rsidR="00EB718A" w:rsidRPr="00EB718A" w:rsidRDefault="00D44078" w:rsidP="00D44078">
      <w:pPr>
        <w:spacing w:line="285" w:lineRule="atLeast"/>
        <w:contextualSpacing/>
        <w:textAlignment w:val="baseline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B718A">
        <w:rPr>
          <w:rFonts w:ascii="Times New Roman" w:hAnsi="Times New Roman" w:cs="Times New Roman"/>
          <w:color w:val="000000"/>
        </w:rPr>
        <w:t> </w:t>
      </w:r>
      <w:r w:rsidRPr="00EB71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Скорая медицинская помощь: 03</w:t>
      </w:r>
    </w:p>
    <w:p w:rsidR="00D44078" w:rsidRPr="00EB718A" w:rsidRDefault="00D44078" w:rsidP="00D44078">
      <w:pPr>
        <w:spacing w:line="285" w:lineRule="atLeast"/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EB71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Центр управления кризисной ситуации: 2-17-02;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</w:p>
    <w:p w:rsidR="00D44078" w:rsidRDefault="00D44078" w:rsidP="00D44078">
      <w:pPr>
        <w:spacing w:line="285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sz w:val="27"/>
        </w:rPr>
        <w:lastRenderedPageBreak/>
        <w:t>МЕРОПРИЯТИЯ по профилактике детского дорожно-транспортного травматизма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1. Работа с субъектами воспитательного процесса: воспитателями, педагогами дополнительного образования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2. Активизация работы по предупреждению несчастных случаев с детьми на улице, организация работы кружка «Зеленый огонек» по разъяснению среди дошкольников Правил поведения в общественных местах и предупреждению нарушений Правил дорожного движения.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4. Создание специальных атрибутов для занятий в группе для практических занятий по Правилам дорожного движения.</w:t>
      </w:r>
      <w:r>
        <w:rPr>
          <w:color w:val="000000"/>
        </w:rPr>
        <w:t> 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5. Включение в программу по дополнительному образованию работы творческого объединения учащихся по изучению ПДД.</w:t>
      </w:r>
      <w:r>
        <w:rPr>
          <w:color w:val="000000"/>
        </w:rPr>
        <w:t> 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6. 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</w:t>
      </w:r>
      <w:r>
        <w:rPr>
          <w:color w:val="000000"/>
        </w:rPr>
        <w:t> 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  <w:sz w:val="27"/>
          <w:szCs w:val="27"/>
          <w:bdr w:val="none" w:sz="0" w:space="0" w:color="auto" w:frame="1"/>
        </w:rPr>
        <w:t>7. Пропаганда Правил дорожного движения через СМИ,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видеофильмы, участие в городских творческих конкурсах (рисунки, плакаты, совместные работы детей и родителей, конспекты тематических уроков и занятий; методических разработок по проведению игровых программ, викторин, игр и др.). Оформление методической копилки по организации и проведению месячника «Внимание, дети!». Постоянный контакт администрации образовательного учреждения с инспектором ОГИБДД УВД–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D44078" w:rsidRDefault="00D44078" w:rsidP="00D44078">
      <w:pPr>
        <w:spacing w:line="285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042D14" w:rsidRPr="007F6B43" w:rsidRDefault="00D44078" w:rsidP="00042D14">
      <w:pPr>
        <w:spacing w:line="285" w:lineRule="atLeast"/>
        <w:textAlignment w:val="baseline"/>
        <w:rPr>
          <w:color w:val="000000"/>
        </w:rPr>
      </w:pPr>
      <w:r>
        <w:rPr>
          <w:color w:val="000000"/>
        </w:rPr>
        <w:t> </w:t>
      </w:r>
      <w:r w:rsidR="00042D14">
        <w:rPr>
          <w:b/>
          <w:bCs/>
          <w:i/>
          <w:iCs/>
          <w:color w:val="000000"/>
          <w:sz w:val="27"/>
        </w:rPr>
        <w:t xml:space="preserve">                                                                                                              </w:t>
      </w:r>
    </w:p>
    <w:p w:rsidR="00EB718A" w:rsidRDefault="00042D14" w:rsidP="00042D14">
      <w:pPr>
        <w:spacing w:line="285" w:lineRule="atLeast"/>
        <w:jc w:val="right"/>
        <w:textAlignment w:val="baseline"/>
        <w:rPr>
          <w:bCs/>
          <w:color w:val="000000"/>
          <w:sz w:val="27"/>
        </w:rPr>
      </w:pPr>
      <w:r>
        <w:rPr>
          <w:bCs/>
          <w:color w:val="000000"/>
          <w:sz w:val="27"/>
        </w:rPr>
        <w:t xml:space="preserve">                                                              </w:t>
      </w:r>
    </w:p>
    <w:sectPr w:rsidR="00EB718A" w:rsidSect="0004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6BE7"/>
    <w:multiLevelType w:val="multilevel"/>
    <w:tmpl w:val="86A8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4078"/>
    <w:rsid w:val="000418CB"/>
    <w:rsid w:val="00042D14"/>
    <w:rsid w:val="001923E9"/>
    <w:rsid w:val="001D2C42"/>
    <w:rsid w:val="00240B23"/>
    <w:rsid w:val="002E49D3"/>
    <w:rsid w:val="006149B3"/>
    <w:rsid w:val="00683F40"/>
    <w:rsid w:val="00B340F7"/>
    <w:rsid w:val="00B7110F"/>
    <w:rsid w:val="00D44078"/>
    <w:rsid w:val="00DB10B4"/>
    <w:rsid w:val="00EB718A"/>
    <w:rsid w:val="00F11DDA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ЕВРОСЕТЬ</cp:lastModifiedBy>
  <cp:revision>13</cp:revision>
  <cp:lastPrinted>2017-08-16T04:10:00Z</cp:lastPrinted>
  <dcterms:created xsi:type="dcterms:W3CDTF">2017-08-14T03:04:00Z</dcterms:created>
  <dcterms:modified xsi:type="dcterms:W3CDTF">2017-12-07T07:35:00Z</dcterms:modified>
</cp:coreProperties>
</file>