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A1" w:rsidRDefault="00F44CF7" w:rsidP="000823A1">
      <w:pPr>
        <w:spacing w:before="100" w:beforeAutospacing="1" w:after="100" w:afterAutospacing="1" w:line="240" w:lineRule="auto"/>
        <w:ind w:right="28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1B2FB0" w:rsidRDefault="001B2FB0" w:rsidP="000823A1">
      <w:pPr>
        <w:spacing w:before="100" w:beforeAutospacing="1" w:after="100" w:afterAutospacing="1" w:line="240" w:lineRule="auto"/>
        <w:ind w:right="28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начальника</w:t>
      </w:r>
    </w:p>
    <w:p w:rsidR="001B2FB0" w:rsidRDefault="001B2FB0" w:rsidP="000823A1">
      <w:pPr>
        <w:spacing w:before="100" w:beforeAutospacing="1" w:after="100" w:afterAutospacing="1" w:line="240" w:lineRule="auto"/>
        <w:ind w:right="28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Управления образования</w:t>
      </w:r>
    </w:p>
    <w:p w:rsidR="001B2FB0" w:rsidRDefault="0056125C" w:rsidP="000823A1">
      <w:pPr>
        <w:spacing w:before="100" w:beforeAutospacing="1" w:after="100" w:afterAutospacing="1" w:line="240" w:lineRule="auto"/>
        <w:ind w:right="28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1B2FB0">
        <w:rPr>
          <w:rFonts w:ascii="Times New Roman" w:hAnsi="Times New Roman"/>
          <w:sz w:val="24"/>
          <w:szCs w:val="24"/>
        </w:rPr>
        <w:t>дминистрации Т</w:t>
      </w:r>
      <w:r w:rsidR="00133B80">
        <w:rPr>
          <w:rFonts w:ascii="Times New Roman" w:hAnsi="Times New Roman"/>
          <w:sz w:val="24"/>
          <w:szCs w:val="24"/>
        </w:rPr>
        <w:t>М</w:t>
      </w:r>
      <w:r w:rsidR="001B2FB0">
        <w:rPr>
          <w:rFonts w:ascii="Times New Roman" w:hAnsi="Times New Roman"/>
          <w:sz w:val="24"/>
          <w:szCs w:val="24"/>
        </w:rPr>
        <w:t>О</w:t>
      </w:r>
    </w:p>
    <w:p w:rsidR="001B2FB0" w:rsidRDefault="00224CEB" w:rsidP="000823A1">
      <w:pPr>
        <w:spacing w:before="100" w:beforeAutospacing="1" w:after="100" w:afterAutospacing="1" w:line="240" w:lineRule="auto"/>
        <w:ind w:right="28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B12E34">
        <w:rPr>
          <w:rFonts w:ascii="Times New Roman" w:hAnsi="Times New Roman"/>
          <w:sz w:val="24"/>
          <w:szCs w:val="24"/>
          <w:u w:val="single"/>
        </w:rPr>
        <w:t>__</w:t>
      </w:r>
      <w:r w:rsidR="007F09F3">
        <w:rPr>
          <w:rFonts w:ascii="Times New Roman" w:hAnsi="Times New Roman"/>
          <w:sz w:val="24"/>
          <w:szCs w:val="24"/>
          <w:u w:val="single"/>
        </w:rPr>
        <w:t>3_</w:t>
      </w:r>
      <w:r w:rsidR="00B12E34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B12E34">
        <w:rPr>
          <w:rFonts w:ascii="Times New Roman" w:hAnsi="Times New Roman"/>
          <w:sz w:val="24"/>
          <w:szCs w:val="24"/>
          <w:u w:val="single"/>
        </w:rPr>
        <w:t>_</w:t>
      </w:r>
      <w:r w:rsidR="007F09F3">
        <w:rPr>
          <w:rFonts w:ascii="Times New Roman" w:hAnsi="Times New Roman"/>
          <w:sz w:val="24"/>
          <w:szCs w:val="24"/>
          <w:u w:val="single"/>
        </w:rPr>
        <w:t>20.01.2026 г.</w:t>
      </w:r>
      <w:r w:rsidR="00B12E34">
        <w:rPr>
          <w:rFonts w:ascii="Times New Roman" w:hAnsi="Times New Roman"/>
          <w:sz w:val="24"/>
          <w:szCs w:val="24"/>
          <w:u w:val="single"/>
        </w:rPr>
        <w:t>_</w:t>
      </w:r>
    </w:p>
    <w:p w:rsidR="00F44CF7" w:rsidRDefault="00F44CF7" w:rsidP="000823A1">
      <w:pPr>
        <w:spacing w:before="100" w:beforeAutospacing="1" w:after="100" w:afterAutospacing="1" w:line="240" w:lineRule="auto"/>
        <w:ind w:right="283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23C3" w:rsidRPr="00FB129B" w:rsidRDefault="00F44CF7" w:rsidP="00FB129B">
      <w:pPr>
        <w:spacing w:after="0"/>
        <w:ind w:right="-14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ПОЛОЖЕНИЕ</w:t>
      </w:r>
    </w:p>
    <w:p w:rsidR="000823C3" w:rsidRPr="00FB129B" w:rsidRDefault="000823C3" w:rsidP="00FB129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B129B">
        <w:rPr>
          <w:rFonts w:ascii="Times New Roman" w:hAnsi="Times New Roman"/>
          <w:b/>
          <w:sz w:val="26"/>
          <w:szCs w:val="26"/>
        </w:rPr>
        <w:t xml:space="preserve">о проведении районного конкурса чтецов </w:t>
      </w:r>
    </w:p>
    <w:p w:rsidR="00FB129B" w:rsidRPr="006F3815" w:rsidRDefault="00FB129B" w:rsidP="00FB12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B129B" w:rsidRPr="00A255D9" w:rsidRDefault="00FB129B" w:rsidP="00FB129B">
      <w:pPr>
        <w:pStyle w:val="a7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5D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B129B" w:rsidRDefault="00FB129B" w:rsidP="00FB129B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FB129B" w:rsidRDefault="00FB129B" w:rsidP="00FB129B">
      <w:pPr>
        <w:pStyle w:val="a7"/>
        <w:numPr>
          <w:ilvl w:val="1"/>
          <w:numId w:val="5"/>
        </w:numPr>
        <w:spacing w:after="0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проведении районного </w:t>
      </w:r>
      <w:r w:rsidR="001B2FB0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чтецов «</w:t>
      </w:r>
      <w:r w:rsidR="00133B80">
        <w:rPr>
          <w:rFonts w:ascii="Times New Roman" w:hAnsi="Times New Roman" w:cs="Times New Roman"/>
          <w:sz w:val="24"/>
          <w:szCs w:val="24"/>
        </w:rPr>
        <w:t>Живая классика</w:t>
      </w:r>
      <w:r>
        <w:rPr>
          <w:rFonts w:ascii="Times New Roman" w:hAnsi="Times New Roman" w:cs="Times New Roman"/>
          <w:sz w:val="24"/>
          <w:szCs w:val="24"/>
        </w:rPr>
        <w:t>» (далее – Конкурс) определяет цели, задач</w:t>
      </w:r>
      <w:r w:rsidR="00F775D6">
        <w:rPr>
          <w:rFonts w:ascii="Times New Roman" w:hAnsi="Times New Roman" w:cs="Times New Roman"/>
          <w:sz w:val="24"/>
          <w:szCs w:val="24"/>
        </w:rPr>
        <w:t>и, порядок и условия проведения конкурса.</w:t>
      </w:r>
    </w:p>
    <w:p w:rsidR="00FB129B" w:rsidRPr="00E324AC" w:rsidRDefault="00FB129B" w:rsidP="00FB129B">
      <w:pPr>
        <w:pStyle w:val="a7"/>
        <w:numPr>
          <w:ilvl w:val="1"/>
          <w:numId w:val="5"/>
        </w:numPr>
        <w:spacing w:after="0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4AC">
        <w:rPr>
          <w:rFonts w:ascii="Times New Roman" w:hAnsi="Times New Roman" w:cs="Times New Roman"/>
          <w:sz w:val="24"/>
          <w:szCs w:val="24"/>
        </w:rPr>
        <w:t xml:space="preserve">Учредителем районного Конкурса является Управление образования </w:t>
      </w:r>
      <w:r w:rsidR="00F775D6" w:rsidRPr="00E324A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E324AC">
        <w:rPr>
          <w:rFonts w:ascii="Times New Roman" w:hAnsi="Times New Roman" w:cs="Times New Roman"/>
          <w:sz w:val="24"/>
          <w:szCs w:val="24"/>
        </w:rPr>
        <w:t xml:space="preserve">Тугулымского </w:t>
      </w:r>
      <w:r w:rsidR="00133B80" w:rsidRPr="00E324AC">
        <w:rPr>
          <w:rFonts w:ascii="Times New Roman" w:hAnsi="Times New Roman" w:cs="Times New Roman"/>
          <w:sz w:val="24"/>
          <w:szCs w:val="24"/>
        </w:rPr>
        <w:t>муниципального</w:t>
      </w:r>
      <w:r w:rsidRPr="00E324AC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FB129B" w:rsidRDefault="00FB129B" w:rsidP="00FB129B">
      <w:pPr>
        <w:pStyle w:val="a7"/>
        <w:numPr>
          <w:ilvl w:val="1"/>
          <w:numId w:val="5"/>
        </w:numPr>
        <w:spacing w:after="0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Руководство </w:t>
      </w:r>
      <w:r w:rsidR="00CE14C4">
        <w:rPr>
          <w:rFonts w:ascii="Times New Roman" w:hAnsi="Times New Roman" w:cs="Times New Roman"/>
          <w:sz w:val="24"/>
          <w:szCs w:val="24"/>
        </w:rPr>
        <w:t>подготовкой конкурса осуществляет о</w:t>
      </w:r>
      <w:r>
        <w:rPr>
          <w:rFonts w:ascii="Times New Roman" w:hAnsi="Times New Roman" w:cs="Times New Roman"/>
          <w:sz w:val="24"/>
          <w:szCs w:val="24"/>
        </w:rPr>
        <w:t>рганизационный комитет конкурса (далее – Оргкомитет), состав которого утверждает</w:t>
      </w:r>
      <w:r w:rsidR="00CE14C4">
        <w:rPr>
          <w:rFonts w:ascii="Times New Roman" w:hAnsi="Times New Roman" w:cs="Times New Roman"/>
          <w:sz w:val="24"/>
          <w:szCs w:val="24"/>
        </w:rPr>
        <w:t>ся приказом</w:t>
      </w:r>
      <w:r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="00CE14C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 Тугулымского </w:t>
      </w:r>
      <w:r w:rsidR="00133B80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FB129B" w:rsidRDefault="00FB129B" w:rsidP="00FB129B">
      <w:pPr>
        <w:spacing w:after="0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FB129B" w:rsidRPr="00A255D9" w:rsidRDefault="00FB129B" w:rsidP="00FB129B">
      <w:pPr>
        <w:pStyle w:val="a7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5D9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FB129B" w:rsidRDefault="00FB129B" w:rsidP="00FB129B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FB129B" w:rsidRPr="00FB129B" w:rsidRDefault="00FB129B" w:rsidP="00FB129B">
      <w:pPr>
        <w:pStyle w:val="a7"/>
        <w:numPr>
          <w:ilvl w:val="1"/>
          <w:numId w:val="5"/>
        </w:numPr>
        <w:spacing w:after="0"/>
        <w:ind w:left="284" w:hanging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13">
        <w:rPr>
          <w:rFonts w:ascii="Times New Roman" w:hAnsi="Times New Roman" w:cs="Times New Roman"/>
          <w:sz w:val="24"/>
          <w:szCs w:val="24"/>
        </w:rPr>
        <w:t xml:space="preserve">Цель конкурса – </w:t>
      </w:r>
      <w:r w:rsidR="00230937">
        <w:rPr>
          <w:rFonts w:ascii="Times New Roman" w:hAnsi="Times New Roman" w:cs="Times New Roman"/>
          <w:sz w:val="24"/>
          <w:szCs w:val="24"/>
        </w:rPr>
        <w:t>расширение представлений детей и подростков об общечеловеческих ценностях</w:t>
      </w:r>
      <w:r>
        <w:rPr>
          <w:rFonts w:ascii="Times New Roman" w:hAnsi="Times New Roman" w:cs="Times New Roman"/>
          <w:sz w:val="24"/>
          <w:szCs w:val="24"/>
        </w:rPr>
        <w:t>, повышения интереса к чтению, пропаганда культуры публичного выступления и ораторского мастерства, выявление и поддержка талантливых детей.</w:t>
      </w:r>
    </w:p>
    <w:p w:rsidR="00FB129B" w:rsidRDefault="00FB129B" w:rsidP="00FB129B">
      <w:pPr>
        <w:pStyle w:val="a7"/>
        <w:numPr>
          <w:ilvl w:val="1"/>
          <w:numId w:val="5"/>
        </w:numPr>
        <w:spacing w:after="0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Задачи конкурса:</w:t>
      </w:r>
    </w:p>
    <w:p w:rsidR="00FB129B" w:rsidRPr="00A96413" w:rsidRDefault="00FB129B" w:rsidP="00FB129B">
      <w:pPr>
        <w:pStyle w:val="a7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96413">
        <w:rPr>
          <w:rFonts w:ascii="Times New Roman" w:hAnsi="Times New Roman" w:cs="Times New Roman"/>
          <w:sz w:val="24"/>
          <w:szCs w:val="24"/>
        </w:rPr>
        <w:t>содействовать развитию творческого и интеллектуального потенциала участников;</w:t>
      </w:r>
    </w:p>
    <w:p w:rsidR="00230937" w:rsidRDefault="00230937" w:rsidP="00FB129B">
      <w:pPr>
        <w:pStyle w:val="a7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уважительное отношение к общечеловеческим ценностям, духовному опыту человечества, друг к другу;</w:t>
      </w:r>
    </w:p>
    <w:p w:rsidR="00FB129B" w:rsidRDefault="00FB129B" w:rsidP="00FB129B">
      <w:pPr>
        <w:pStyle w:val="a7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речевых способностей обучающихся в работе над чтением и декламацией литературных текстов;</w:t>
      </w:r>
    </w:p>
    <w:p w:rsidR="00FB129B" w:rsidRDefault="00FB129B" w:rsidP="00FB129B">
      <w:pPr>
        <w:pStyle w:val="a7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повышать мотивацию обучающихся к совершенствованию навыков и умений убедительной и выразительной русской р</w:t>
      </w:r>
      <w:r w:rsidR="004922F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чи.</w:t>
      </w:r>
    </w:p>
    <w:p w:rsidR="004922F0" w:rsidRDefault="004922F0" w:rsidP="004922F0">
      <w:pPr>
        <w:pStyle w:val="a7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C5C60" w:rsidRPr="004922F0" w:rsidRDefault="00504C57" w:rsidP="009C5C60">
      <w:pPr>
        <w:pStyle w:val="a7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и у</w:t>
      </w:r>
      <w:r w:rsidR="009C5C60">
        <w:rPr>
          <w:rFonts w:ascii="Times New Roman" w:hAnsi="Times New Roman"/>
          <w:b/>
          <w:sz w:val="24"/>
          <w:szCs w:val="24"/>
        </w:rPr>
        <w:t>словия</w:t>
      </w:r>
      <w:r w:rsidR="00B12E3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проведения</w:t>
      </w:r>
      <w:r w:rsidR="00B12E34">
        <w:rPr>
          <w:rFonts w:ascii="Times New Roman" w:hAnsi="Times New Roman"/>
          <w:b/>
          <w:sz w:val="24"/>
          <w:szCs w:val="24"/>
        </w:rPr>
        <w:t xml:space="preserve"> </w:t>
      </w:r>
      <w:r w:rsidR="009C5C60">
        <w:rPr>
          <w:rFonts w:ascii="Times New Roman" w:hAnsi="Times New Roman"/>
          <w:b/>
          <w:sz w:val="24"/>
          <w:szCs w:val="24"/>
        </w:rPr>
        <w:t>К</w:t>
      </w:r>
      <w:r w:rsidR="009C5C60" w:rsidRPr="004922F0">
        <w:rPr>
          <w:rFonts w:ascii="Times New Roman" w:hAnsi="Times New Roman"/>
          <w:b/>
          <w:sz w:val="24"/>
          <w:szCs w:val="24"/>
        </w:rPr>
        <w:t>онкурс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9C5C60" w:rsidRDefault="009C5C60" w:rsidP="009C5C60">
      <w:pPr>
        <w:pStyle w:val="a7"/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:rsidR="00A07D0D" w:rsidRDefault="00504C57" w:rsidP="00A07D0D">
      <w:pPr>
        <w:pStyle w:val="a7"/>
        <w:numPr>
          <w:ilvl w:val="1"/>
          <w:numId w:val="5"/>
        </w:numPr>
        <w:spacing w:after="0"/>
        <w:ind w:left="284" w:hanging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проводится в </w:t>
      </w:r>
      <w:r w:rsidR="00133B80">
        <w:rPr>
          <w:rFonts w:ascii="Times New Roman" w:hAnsi="Times New Roman"/>
          <w:sz w:val="24"/>
          <w:szCs w:val="24"/>
        </w:rPr>
        <w:t>три</w:t>
      </w:r>
      <w:r>
        <w:rPr>
          <w:rFonts w:ascii="Times New Roman" w:hAnsi="Times New Roman"/>
          <w:sz w:val="24"/>
          <w:szCs w:val="24"/>
        </w:rPr>
        <w:t xml:space="preserve"> этапа:</w:t>
      </w:r>
    </w:p>
    <w:p w:rsidR="00133B80" w:rsidRPr="00A07D0D" w:rsidRDefault="00A07D0D" w:rsidP="00A07D0D">
      <w:pPr>
        <w:pStyle w:val="a7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A07D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этап – на уровне класса/ группы </w:t>
      </w:r>
      <w:r w:rsidR="00133B80" w:rsidRPr="00A07D0D">
        <w:rPr>
          <w:rFonts w:ascii="Times New Roman" w:hAnsi="Times New Roman"/>
          <w:sz w:val="24"/>
          <w:szCs w:val="24"/>
        </w:rPr>
        <w:t xml:space="preserve">– </w:t>
      </w:r>
      <w:r w:rsidR="00133B80" w:rsidRPr="007732F9">
        <w:rPr>
          <w:rFonts w:ascii="Times New Roman" w:hAnsi="Times New Roman"/>
          <w:b/>
          <w:sz w:val="24"/>
          <w:szCs w:val="24"/>
        </w:rPr>
        <w:t>со 2 по 15 февраля 2026 года</w:t>
      </w:r>
    </w:p>
    <w:p w:rsidR="00133B80" w:rsidRPr="007732F9" w:rsidRDefault="00A07D0D" w:rsidP="00A07D0D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этап – на уровне образовательного учреждения </w:t>
      </w:r>
      <w:r w:rsidR="00133B80" w:rsidRPr="00A07D0D">
        <w:rPr>
          <w:rFonts w:ascii="Times New Roman" w:hAnsi="Times New Roman"/>
          <w:sz w:val="24"/>
          <w:szCs w:val="24"/>
        </w:rPr>
        <w:t xml:space="preserve"> – </w:t>
      </w:r>
      <w:r w:rsidR="00133B80" w:rsidRPr="007732F9">
        <w:rPr>
          <w:rFonts w:ascii="Times New Roman" w:hAnsi="Times New Roman"/>
          <w:b/>
          <w:sz w:val="24"/>
          <w:szCs w:val="24"/>
        </w:rPr>
        <w:t>с 16 февраля по 1 марта 2026 года</w:t>
      </w:r>
    </w:p>
    <w:p w:rsidR="00133B80" w:rsidRPr="00133B80" w:rsidRDefault="00A07D0D" w:rsidP="00A07D0D">
      <w:pPr>
        <w:pStyle w:val="a7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этап – на уровне муниципалитета</w:t>
      </w:r>
      <w:r w:rsidR="00133B80">
        <w:rPr>
          <w:rFonts w:ascii="Times New Roman" w:hAnsi="Times New Roman"/>
          <w:sz w:val="24"/>
          <w:szCs w:val="24"/>
        </w:rPr>
        <w:t xml:space="preserve"> – </w:t>
      </w:r>
      <w:r w:rsidRPr="007732F9">
        <w:rPr>
          <w:rFonts w:ascii="Times New Roman" w:hAnsi="Times New Roman"/>
          <w:b/>
          <w:sz w:val="24"/>
          <w:szCs w:val="24"/>
        </w:rPr>
        <w:t xml:space="preserve">со </w:t>
      </w:r>
      <w:r w:rsidR="001631A2">
        <w:rPr>
          <w:rFonts w:ascii="Times New Roman" w:hAnsi="Times New Roman"/>
          <w:b/>
          <w:sz w:val="24"/>
          <w:szCs w:val="24"/>
        </w:rPr>
        <w:t>10</w:t>
      </w:r>
      <w:r w:rsidRPr="007732F9">
        <w:rPr>
          <w:rFonts w:ascii="Times New Roman" w:hAnsi="Times New Roman"/>
          <w:b/>
          <w:sz w:val="24"/>
          <w:szCs w:val="24"/>
        </w:rPr>
        <w:t xml:space="preserve"> по 22 марта 2026 года</w:t>
      </w:r>
    </w:p>
    <w:p w:rsidR="00133B80" w:rsidRDefault="00133B80" w:rsidP="00133B80">
      <w:pPr>
        <w:pStyle w:val="a7"/>
        <w:numPr>
          <w:ilvl w:val="1"/>
          <w:numId w:val="5"/>
        </w:numPr>
        <w:spacing w:after="0"/>
        <w:ind w:left="284" w:hanging="568"/>
        <w:jc w:val="both"/>
        <w:rPr>
          <w:rFonts w:ascii="Times New Roman" w:hAnsi="Times New Roman"/>
          <w:sz w:val="24"/>
          <w:szCs w:val="24"/>
        </w:rPr>
      </w:pPr>
      <w:r w:rsidRPr="00133B80">
        <w:rPr>
          <w:rFonts w:ascii="Times New Roman" w:hAnsi="Times New Roman"/>
          <w:sz w:val="24"/>
          <w:szCs w:val="24"/>
        </w:rPr>
        <w:t xml:space="preserve">Конкурс проводится для всех желающих без предварительного отбора. Отказ </w:t>
      </w:r>
      <w:r w:rsidR="00A07D0D">
        <w:rPr>
          <w:rFonts w:ascii="Times New Roman" w:hAnsi="Times New Roman"/>
          <w:sz w:val="24"/>
          <w:szCs w:val="24"/>
        </w:rPr>
        <w:t>ребенку</w:t>
      </w:r>
      <w:r w:rsidRPr="00133B80">
        <w:rPr>
          <w:rFonts w:ascii="Times New Roman" w:hAnsi="Times New Roman"/>
          <w:sz w:val="24"/>
          <w:szCs w:val="24"/>
        </w:rPr>
        <w:t xml:space="preserve"> в</w:t>
      </w:r>
      <w:r w:rsidR="00A07D0D">
        <w:rPr>
          <w:rFonts w:ascii="Times New Roman" w:hAnsi="Times New Roman"/>
          <w:sz w:val="24"/>
          <w:szCs w:val="24"/>
        </w:rPr>
        <w:t xml:space="preserve"> участии на первом </w:t>
      </w:r>
      <w:r w:rsidRPr="00133B80">
        <w:rPr>
          <w:rFonts w:ascii="Times New Roman" w:hAnsi="Times New Roman"/>
          <w:sz w:val="24"/>
          <w:szCs w:val="24"/>
        </w:rPr>
        <w:t>этапе Конкурса не допускается. Переход на следующий этап осуществляется по решению жюри Конкурса для трех победителей, набравших максимальное количество баллов.</w:t>
      </w:r>
    </w:p>
    <w:p w:rsidR="00A07D0D" w:rsidRDefault="009B4D50" w:rsidP="009B4D50">
      <w:pPr>
        <w:pStyle w:val="a7"/>
        <w:numPr>
          <w:ilvl w:val="1"/>
          <w:numId w:val="5"/>
        </w:numPr>
        <w:spacing w:after="0"/>
        <w:ind w:left="284" w:hanging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проводится по </w:t>
      </w:r>
      <w:r w:rsidR="00A07D0D">
        <w:rPr>
          <w:rFonts w:ascii="Times New Roman" w:hAnsi="Times New Roman"/>
          <w:sz w:val="24"/>
          <w:szCs w:val="24"/>
        </w:rPr>
        <w:t>трем трекам</w:t>
      </w:r>
    </w:p>
    <w:p w:rsidR="009B4D50" w:rsidRDefault="00E324AC" w:rsidP="009B4D50">
      <w:pPr>
        <w:pStyle w:val="a7"/>
        <w:numPr>
          <w:ilvl w:val="0"/>
          <w:numId w:val="21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Дошкольники. Поэзия</w:t>
      </w:r>
    </w:p>
    <w:p w:rsidR="009B4D50" w:rsidRDefault="00E324AC" w:rsidP="009B4D50">
      <w:pPr>
        <w:pStyle w:val="a7"/>
        <w:numPr>
          <w:ilvl w:val="0"/>
          <w:numId w:val="21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Школьники. Поэзия</w:t>
      </w:r>
    </w:p>
    <w:p w:rsidR="00A07D0D" w:rsidRDefault="00E324AC" w:rsidP="009B4D50">
      <w:pPr>
        <w:pStyle w:val="a7"/>
        <w:numPr>
          <w:ilvl w:val="0"/>
          <w:numId w:val="21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Школьники. </w:t>
      </w:r>
      <w:r w:rsidR="00A07D0D">
        <w:rPr>
          <w:rFonts w:ascii="Times New Roman" w:hAnsi="Times New Roman"/>
          <w:sz w:val="24"/>
          <w:szCs w:val="24"/>
        </w:rPr>
        <w:t>«Живая классика»</w:t>
      </w:r>
    </w:p>
    <w:p w:rsidR="009B4D50" w:rsidRPr="00B6717E" w:rsidRDefault="00A07D0D" w:rsidP="009B4D50">
      <w:pPr>
        <w:pStyle w:val="a7"/>
        <w:numPr>
          <w:ilvl w:val="1"/>
          <w:numId w:val="5"/>
        </w:numPr>
        <w:spacing w:after="0"/>
        <w:ind w:left="284" w:hanging="568"/>
        <w:jc w:val="both"/>
        <w:rPr>
          <w:rFonts w:ascii="Times New Roman" w:hAnsi="Times New Roman"/>
          <w:b/>
          <w:sz w:val="24"/>
          <w:szCs w:val="24"/>
        </w:rPr>
      </w:pPr>
      <w:r w:rsidRPr="00B6717E">
        <w:rPr>
          <w:rFonts w:ascii="Times New Roman" w:hAnsi="Times New Roman"/>
          <w:b/>
          <w:sz w:val="24"/>
          <w:szCs w:val="24"/>
        </w:rPr>
        <w:t>Трек</w:t>
      </w:r>
      <w:r w:rsidR="009B4D50" w:rsidRPr="00B6717E">
        <w:rPr>
          <w:rFonts w:ascii="Times New Roman" w:hAnsi="Times New Roman"/>
          <w:b/>
          <w:sz w:val="24"/>
          <w:szCs w:val="24"/>
        </w:rPr>
        <w:t xml:space="preserve"> «</w:t>
      </w:r>
      <w:r w:rsidRPr="00B6717E">
        <w:rPr>
          <w:rFonts w:ascii="Times New Roman" w:hAnsi="Times New Roman"/>
          <w:b/>
          <w:sz w:val="24"/>
          <w:szCs w:val="24"/>
        </w:rPr>
        <w:t>Дошкольники</w:t>
      </w:r>
      <w:r w:rsidR="00E324AC">
        <w:rPr>
          <w:rFonts w:ascii="Times New Roman" w:hAnsi="Times New Roman"/>
          <w:b/>
          <w:sz w:val="24"/>
          <w:szCs w:val="24"/>
        </w:rPr>
        <w:t>. Поэзия</w:t>
      </w:r>
      <w:r w:rsidR="009B4D50" w:rsidRPr="00B6717E">
        <w:rPr>
          <w:rFonts w:ascii="Times New Roman" w:hAnsi="Times New Roman"/>
          <w:b/>
          <w:sz w:val="24"/>
          <w:szCs w:val="24"/>
        </w:rPr>
        <w:t>»</w:t>
      </w:r>
    </w:p>
    <w:p w:rsidR="00A07D0D" w:rsidRPr="00B6717E" w:rsidRDefault="00B6717E" w:rsidP="00A07D0D">
      <w:pPr>
        <w:pStyle w:val="a7"/>
        <w:numPr>
          <w:ilvl w:val="2"/>
          <w:numId w:val="5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трека</w:t>
      </w:r>
      <w:r w:rsidR="00A07D0D">
        <w:rPr>
          <w:rFonts w:ascii="Times New Roman" w:hAnsi="Times New Roman"/>
          <w:sz w:val="24"/>
          <w:szCs w:val="24"/>
        </w:rPr>
        <w:t xml:space="preserve"> «Дружба крепкая» </w:t>
      </w:r>
    </w:p>
    <w:p w:rsidR="00B6717E" w:rsidRDefault="00B6717E" w:rsidP="00B6717E">
      <w:pPr>
        <w:pStyle w:val="a7"/>
        <w:numPr>
          <w:ilvl w:val="2"/>
          <w:numId w:val="5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исполняет одно произведение, согласно тематике конкурса, продолжительностью не более 3 минут.</w:t>
      </w:r>
    </w:p>
    <w:p w:rsidR="00B6717E" w:rsidRDefault="00B6717E" w:rsidP="00B6717E">
      <w:pPr>
        <w:pStyle w:val="a7"/>
        <w:numPr>
          <w:ilvl w:val="2"/>
          <w:numId w:val="5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чтения:</w:t>
      </w:r>
    </w:p>
    <w:p w:rsidR="00B6717E" w:rsidRDefault="00B6717E" w:rsidP="00B6717E">
      <w:pPr>
        <w:pStyle w:val="a7"/>
        <w:numPr>
          <w:ilvl w:val="0"/>
          <w:numId w:val="24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представиться (имя, фамилия);</w:t>
      </w:r>
    </w:p>
    <w:p w:rsidR="00B6717E" w:rsidRDefault="00B6717E" w:rsidP="00B6717E">
      <w:pPr>
        <w:pStyle w:val="a7"/>
        <w:numPr>
          <w:ilvl w:val="0"/>
          <w:numId w:val="24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назвать образовательное учреждение;</w:t>
      </w:r>
    </w:p>
    <w:p w:rsidR="00B6717E" w:rsidRDefault="00B6717E" w:rsidP="00B6717E">
      <w:pPr>
        <w:pStyle w:val="a7"/>
        <w:numPr>
          <w:ilvl w:val="0"/>
          <w:numId w:val="24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назвать автора и произведение;</w:t>
      </w:r>
    </w:p>
    <w:p w:rsidR="00B6717E" w:rsidRPr="00B6717E" w:rsidRDefault="00B6717E" w:rsidP="00B6717E">
      <w:pPr>
        <w:pStyle w:val="a7"/>
        <w:numPr>
          <w:ilvl w:val="0"/>
          <w:numId w:val="24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произведение.</w:t>
      </w:r>
    </w:p>
    <w:p w:rsidR="00B6717E" w:rsidRPr="00B6717E" w:rsidRDefault="00B6717E" w:rsidP="00B6717E">
      <w:pPr>
        <w:pStyle w:val="a7"/>
        <w:numPr>
          <w:ilvl w:val="2"/>
          <w:numId w:val="5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B6717E">
        <w:rPr>
          <w:rFonts w:ascii="Times New Roman" w:eastAsia="Times New Roman" w:hAnsi="Times New Roman" w:cs="Times New Roman"/>
          <w:bCs/>
          <w:sz w:val="24"/>
          <w:szCs w:val="24"/>
        </w:rPr>
        <w:t>В выступлениях допускается использовать музыкальное сопровождение, видеоряд, реквизит и декорации.</w:t>
      </w:r>
    </w:p>
    <w:p w:rsidR="00A07D0D" w:rsidRDefault="00A07D0D" w:rsidP="00A07D0D">
      <w:pPr>
        <w:pStyle w:val="a7"/>
        <w:numPr>
          <w:ilvl w:val="2"/>
          <w:numId w:val="5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Возрастные группы:</w:t>
      </w:r>
    </w:p>
    <w:p w:rsidR="00A07D0D" w:rsidRDefault="00A07D0D" w:rsidP="00A07D0D">
      <w:pPr>
        <w:pStyle w:val="a7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- 4-5 лет</w:t>
      </w:r>
    </w:p>
    <w:p w:rsidR="00A07D0D" w:rsidRDefault="00A07D0D" w:rsidP="00A07D0D">
      <w:pPr>
        <w:pStyle w:val="a7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- 6-7 лет</w:t>
      </w:r>
    </w:p>
    <w:p w:rsidR="00B6717E" w:rsidRDefault="00B6717E" w:rsidP="00B6717E">
      <w:pPr>
        <w:pStyle w:val="a7"/>
        <w:numPr>
          <w:ilvl w:val="2"/>
          <w:numId w:val="5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подается по форме (приложение 1) до 1</w:t>
      </w:r>
      <w:r w:rsidR="001631A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марта 2026 года  на электронный адрес </w:t>
      </w:r>
      <w:hyperlink r:id="rId7" w:history="1">
        <w:r w:rsidRPr="007A5E0E">
          <w:rPr>
            <w:rStyle w:val="a4"/>
            <w:rFonts w:ascii="Times New Roman" w:hAnsi="Times New Roman" w:cstheme="minorBidi"/>
            <w:sz w:val="24"/>
            <w:szCs w:val="24"/>
            <w:lang w:val="en-US"/>
          </w:rPr>
          <w:t>cdt</w:t>
        </w:r>
        <w:r w:rsidRPr="00B6717E">
          <w:rPr>
            <w:rStyle w:val="a4"/>
            <w:rFonts w:ascii="Times New Roman" w:hAnsi="Times New Roman" w:cstheme="minorBidi"/>
            <w:sz w:val="24"/>
            <w:szCs w:val="24"/>
          </w:rPr>
          <w:t>@</w:t>
        </w:r>
        <w:r w:rsidRPr="007A5E0E">
          <w:rPr>
            <w:rStyle w:val="a4"/>
            <w:rFonts w:ascii="Times New Roman" w:hAnsi="Times New Roman" w:cstheme="minorBidi"/>
            <w:sz w:val="24"/>
            <w:szCs w:val="24"/>
            <w:lang w:val="en-US"/>
          </w:rPr>
          <w:t>nxt</w:t>
        </w:r>
        <w:r w:rsidRPr="00B6717E">
          <w:rPr>
            <w:rStyle w:val="a4"/>
            <w:rFonts w:ascii="Times New Roman" w:hAnsi="Times New Roman" w:cstheme="minorBidi"/>
            <w:sz w:val="24"/>
            <w:szCs w:val="24"/>
          </w:rPr>
          <w:t>.</w:t>
        </w:r>
        <w:r w:rsidRPr="007A5E0E">
          <w:rPr>
            <w:rStyle w:val="a4"/>
            <w:rFonts w:ascii="Times New Roman" w:hAnsi="Times New Roman" w:cstheme="minorBidi"/>
            <w:sz w:val="24"/>
            <w:szCs w:val="24"/>
            <w:lang w:val="en-US"/>
          </w:rPr>
          <w:t>ru</w:t>
        </w:r>
      </w:hyperlink>
    </w:p>
    <w:p w:rsidR="00B6717E" w:rsidRDefault="00B6717E" w:rsidP="00B6717E">
      <w:pPr>
        <w:pStyle w:val="a7"/>
        <w:numPr>
          <w:ilvl w:val="2"/>
          <w:numId w:val="5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 состоится 21 марта 2026 года.</w:t>
      </w:r>
    </w:p>
    <w:p w:rsidR="00B6717E" w:rsidRPr="00B6717E" w:rsidRDefault="00B6717E" w:rsidP="00B6717E">
      <w:pPr>
        <w:pStyle w:val="a7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</w:p>
    <w:p w:rsidR="00B6717E" w:rsidRPr="00B6717E" w:rsidRDefault="00B6717E" w:rsidP="00B6717E">
      <w:pPr>
        <w:pStyle w:val="a7"/>
        <w:numPr>
          <w:ilvl w:val="1"/>
          <w:numId w:val="5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717E">
        <w:rPr>
          <w:rFonts w:ascii="Times New Roman" w:eastAsia="Times New Roman" w:hAnsi="Times New Roman" w:cs="Times New Roman"/>
          <w:b/>
          <w:bCs/>
          <w:sz w:val="24"/>
          <w:szCs w:val="24"/>
        </w:rPr>
        <w:t>Трек «</w:t>
      </w:r>
      <w:r w:rsidR="00E324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Школьники. </w:t>
      </w:r>
      <w:r w:rsidRPr="00B671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Поэзия» </w:t>
      </w:r>
    </w:p>
    <w:p w:rsidR="00B6717E" w:rsidRDefault="00B6717E" w:rsidP="00B6717E">
      <w:pPr>
        <w:pStyle w:val="a7"/>
        <w:numPr>
          <w:ilvl w:val="2"/>
          <w:numId w:val="5"/>
        </w:numPr>
        <w:spacing w:after="0"/>
        <w:ind w:left="993" w:hanging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Тема трека «О доброте и дружбе»</w:t>
      </w:r>
    </w:p>
    <w:p w:rsidR="00B6717E" w:rsidRPr="00B6717E" w:rsidRDefault="00B6717E" w:rsidP="00B6717E">
      <w:pPr>
        <w:pStyle w:val="a7"/>
        <w:numPr>
          <w:ilvl w:val="2"/>
          <w:numId w:val="5"/>
        </w:numPr>
        <w:spacing w:after="0"/>
        <w:ind w:left="993" w:hanging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717E">
        <w:rPr>
          <w:rFonts w:ascii="Times New Roman" w:hAnsi="Times New Roman"/>
          <w:sz w:val="24"/>
          <w:szCs w:val="24"/>
        </w:rPr>
        <w:t>Участник исполняет одно произведение, согласно тематике конкурса, продолжительностью не более 3 минут.</w:t>
      </w:r>
    </w:p>
    <w:p w:rsidR="00B6717E" w:rsidRDefault="00B6717E" w:rsidP="00B6717E">
      <w:pPr>
        <w:pStyle w:val="a7"/>
        <w:numPr>
          <w:ilvl w:val="2"/>
          <w:numId w:val="5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чтения:</w:t>
      </w:r>
    </w:p>
    <w:p w:rsidR="00B6717E" w:rsidRDefault="00B6717E" w:rsidP="00B6717E">
      <w:pPr>
        <w:pStyle w:val="a7"/>
        <w:numPr>
          <w:ilvl w:val="0"/>
          <w:numId w:val="24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представиться (имя, фамилия);</w:t>
      </w:r>
    </w:p>
    <w:p w:rsidR="00B6717E" w:rsidRDefault="00B6717E" w:rsidP="00B6717E">
      <w:pPr>
        <w:pStyle w:val="a7"/>
        <w:numPr>
          <w:ilvl w:val="0"/>
          <w:numId w:val="24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назвать образовательное учреждение;</w:t>
      </w:r>
    </w:p>
    <w:p w:rsidR="00B6717E" w:rsidRDefault="00B6717E" w:rsidP="00B6717E">
      <w:pPr>
        <w:pStyle w:val="a7"/>
        <w:numPr>
          <w:ilvl w:val="0"/>
          <w:numId w:val="24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назвать автора и произведение;</w:t>
      </w:r>
    </w:p>
    <w:p w:rsidR="00B6717E" w:rsidRPr="00B6717E" w:rsidRDefault="00B6717E" w:rsidP="00B6717E">
      <w:pPr>
        <w:pStyle w:val="a7"/>
        <w:numPr>
          <w:ilvl w:val="0"/>
          <w:numId w:val="24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произведение.</w:t>
      </w:r>
    </w:p>
    <w:p w:rsidR="00B6717E" w:rsidRPr="00B6717E" w:rsidRDefault="00B6717E" w:rsidP="00B6717E">
      <w:pPr>
        <w:pStyle w:val="a7"/>
        <w:numPr>
          <w:ilvl w:val="2"/>
          <w:numId w:val="5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B6717E">
        <w:rPr>
          <w:rFonts w:ascii="Times New Roman" w:eastAsia="Times New Roman" w:hAnsi="Times New Roman" w:cs="Times New Roman"/>
          <w:bCs/>
          <w:sz w:val="24"/>
          <w:szCs w:val="24"/>
        </w:rPr>
        <w:t>В выступлениях допускается использовать музыкальное сопровождение, видеоряд, реквизит и декорации.</w:t>
      </w:r>
    </w:p>
    <w:p w:rsidR="00B6717E" w:rsidRDefault="00B6717E" w:rsidP="00B6717E">
      <w:pPr>
        <w:pStyle w:val="a7"/>
        <w:numPr>
          <w:ilvl w:val="2"/>
          <w:numId w:val="5"/>
        </w:numPr>
        <w:spacing w:after="0"/>
        <w:ind w:left="993" w:hanging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Возрастные группы:</w:t>
      </w:r>
    </w:p>
    <w:p w:rsidR="00B6717E" w:rsidRDefault="00B6717E" w:rsidP="00B6717E">
      <w:pPr>
        <w:pStyle w:val="a7"/>
        <w:numPr>
          <w:ilvl w:val="0"/>
          <w:numId w:val="25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учащиеся 1-4 классов</w:t>
      </w:r>
    </w:p>
    <w:p w:rsidR="00B6717E" w:rsidRDefault="00B6717E" w:rsidP="00B6717E">
      <w:pPr>
        <w:pStyle w:val="a7"/>
        <w:numPr>
          <w:ilvl w:val="0"/>
          <w:numId w:val="25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учащиеся 5-8 классов</w:t>
      </w:r>
    </w:p>
    <w:p w:rsidR="00B6717E" w:rsidRDefault="00B6717E" w:rsidP="00B6717E">
      <w:pPr>
        <w:pStyle w:val="a7"/>
        <w:numPr>
          <w:ilvl w:val="0"/>
          <w:numId w:val="25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учащиеся 9-11 классов</w:t>
      </w:r>
    </w:p>
    <w:p w:rsidR="00B6717E" w:rsidRDefault="00B6717E" w:rsidP="00B6717E">
      <w:pPr>
        <w:pStyle w:val="a7"/>
        <w:numPr>
          <w:ilvl w:val="2"/>
          <w:numId w:val="5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B6717E">
        <w:rPr>
          <w:rFonts w:ascii="Times New Roman" w:hAnsi="Times New Roman"/>
          <w:sz w:val="24"/>
          <w:szCs w:val="24"/>
        </w:rPr>
        <w:t xml:space="preserve">Заявка подается по форме (приложение </w:t>
      </w:r>
      <w:r>
        <w:rPr>
          <w:rFonts w:ascii="Times New Roman" w:hAnsi="Times New Roman"/>
          <w:sz w:val="24"/>
          <w:szCs w:val="24"/>
        </w:rPr>
        <w:t>1</w:t>
      </w:r>
      <w:r w:rsidRPr="00B6717E">
        <w:rPr>
          <w:rFonts w:ascii="Times New Roman" w:hAnsi="Times New Roman"/>
          <w:sz w:val="24"/>
          <w:szCs w:val="24"/>
        </w:rPr>
        <w:t>) до 1</w:t>
      </w:r>
      <w:r w:rsidR="001631A2">
        <w:rPr>
          <w:rFonts w:ascii="Times New Roman" w:hAnsi="Times New Roman"/>
          <w:sz w:val="24"/>
          <w:szCs w:val="24"/>
        </w:rPr>
        <w:t>0</w:t>
      </w:r>
      <w:r w:rsidRPr="00B6717E">
        <w:rPr>
          <w:rFonts w:ascii="Times New Roman" w:hAnsi="Times New Roman"/>
          <w:sz w:val="24"/>
          <w:szCs w:val="24"/>
        </w:rPr>
        <w:t xml:space="preserve"> марта 2026 года  на электронный адрес </w:t>
      </w:r>
      <w:hyperlink r:id="rId8" w:history="1">
        <w:r w:rsidRPr="00B6717E">
          <w:rPr>
            <w:rStyle w:val="a4"/>
            <w:rFonts w:ascii="Times New Roman" w:hAnsi="Times New Roman" w:cstheme="minorBidi"/>
            <w:sz w:val="24"/>
            <w:szCs w:val="24"/>
            <w:lang w:val="en-US"/>
          </w:rPr>
          <w:t>cdt</w:t>
        </w:r>
        <w:r w:rsidRPr="00B6717E">
          <w:rPr>
            <w:rStyle w:val="a4"/>
            <w:rFonts w:ascii="Times New Roman" w:hAnsi="Times New Roman" w:cstheme="minorBidi"/>
            <w:sz w:val="24"/>
            <w:szCs w:val="24"/>
          </w:rPr>
          <w:t>@</w:t>
        </w:r>
        <w:r w:rsidRPr="00B6717E">
          <w:rPr>
            <w:rStyle w:val="a4"/>
            <w:rFonts w:ascii="Times New Roman" w:hAnsi="Times New Roman" w:cstheme="minorBidi"/>
            <w:sz w:val="24"/>
            <w:szCs w:val="24"/>
            <w:lang w:val="en-US"/>
          </w:rPr>
          <w:t>nxt</w:t>
        </w:r>
        <w:r w:rsidRPr="00B6717E">
          <w:rPr>
            <w:rStyle w:val="a4"/>
            <w:rFonts w:ascii="Times New Roman" w:hAnsi="Times New Roman" w:cstheme="minorBidi"/>
            <w:sz w:val="24"/>
            <w:szCs w:val="24"/>
          </w:rPr>
          <w:t>.</w:t>
        </w:r>
        <w:r w:rsidRPr="00B6717E">
          <w:rPr>
            <w:rStyle w:val="a4"/>
            <w:rFonts w:ascii="Times New Roman" w:hAnsi="Times New Roman" w:cstheme="minorBidi"/>
            <w:sz w:val="24"/>
            <w:szCs w:val="24"/>
            <w:lang w:val="en-US"/>
          </w:rPr>
          <w:t>ru</w:t>
        </w:r>
      </w:hyperlink>
    </w:p>
    <w:p w:rsidR="00B6717E" w:rsidRPr="00B6717E" w:rsidRDefault="00B6717E" w:rsidP="00B6717E">
      <w:pPr>
        <w:pStyle w:val="a7"/>
        <w:numPr>
          <w:ilvl w:val="2"/>
          <w:numId w:val="5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B6717E">
        <w:rPr>
          <w:rFonts w:ascii="Times New Roman" w:hAnsi="Times New Roman"/>
          <w:sz w:val="24"/>
          <w:szCs w:val="24"/>
        </w:rPr>
        <w:t xml:space="preserve">Муниципальный этап состоится </w:t>
      </w:r>
      <w:r>
        <w:rPr>
          <w:rFonts w:ascii="Times New Roman" w:hAnsi="Times New Roman"/>
          <w:sz w:val="24"/>
          <w:szCs w:val="24"/>
        </w:rPr>
        <w:t>14</w:t>
      </w:r>
      <w:r w:rsidRPr="00B6717E">
        <w:rPr>
          <w:rFonts w:ascii="Times New Roman" w:hAnsi="Times New Roman"/>
          <w:sz w:val="24"/>
          <w:szCs w:val="24"/>
        </w:rPr>
        <w:t xml:space="preserve"> марта 2026 года.</w:t>
      </w:r>
    </w:p>
    <w:p w:rsidR="00B6717E" w:rsidRDefault="00B6717E" w:rsidP="00B6717E">
      <w:pPr>
        <w:pStyle w:val="a7"/>
        <w:spacing w:after="0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717E" w:rsidRPr="00B6717E" w:rsidRDefault="00B6717E" w:rsidP="00B6717E">
      <w:pPr>
        <w:pStyle w:val="a7"/>
        <w:numPr>
          <w:ilvl w:val="1"/>
          <w:numId w:val="5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717E">
        <w:rPr>
          <w:rFonts w:ascii="Times New Roman" w:eastAsia="Times New Roman" w:hAnsi="Times New Roman" w:cs="Times New Roman"/>
          <w:b/>
          <w:bCs/>
          <w:sz w:val="24"/>
          <w:szCs w:val="24"/>
        </w:rPr>
        <w:t>Трек «</w:t>
      </w:r>
      <w:r w:rsidR="00E324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Школьники. </w:t>
      </w:r>
      <w:r w:rsidRPr="00B6717E">
        <w:rPr>
          <w:rFonts w:ascii="Times New Roman" w:eastAsia="Times New Roman" w:hAnsi="Times New Roman" w:cs="Times New Roman"/>
          <w:b/>
          <w:bCs/>
          <w:sz w:val="24"/>
          <w:szCs w:val="24"/>
        </w:rPr>
        <w:t>Живая классика»</w:t>
      </w:r>
    </w:p>
    <w:p w:rsidR="00B6717E" w:rsidRDefault="00B6717E" w:rsidP="00B6717E">
      <w:pPr>
        <w:pStyle w:val="a7"/>
        <w:numPr>
          <w:ilvl w:val="2"/>
          <w:numId w:val="5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B6717E">
        <w:rPr>
          <w:rFonts w:ascii="Times New Roman" w:eastAsia="Times New Roman" w:hAnsi="Times New Roman" w:cs="Times New Roman"/>
          <w:bCs/>
          <w:sz w:val="24"/>
          <w:szCs w:val="24"/>
        </w:rPr>
        <w:t>Принять у</w:t>
      </w:r>
      <w:r w:rsidR="009B4D50" w:rsidRPr="00B6717E">
        <w:rPr>
          <w:rFonts w:ascii="Times New Roman" w:hAnsi="Times New Roman"/>
          <w:sz w:val="24"/>
          <w:szCs w:val="24"/>
        </w:rPr>
        <w:t xml:space="preserve">частие </w:t>
      </w:r>
      <w:r w:rsidRPr="00B6717E">
        <w:rPr>
          <w:rFonts w:ascii="Times New Roman" w:hAnsi="Times New Roman"/>
          <w:sz w:val="24"/>
          <w:szCs w:val="24"/>
        </w:rPr>
        <w:t xml:space="preserve">могут </w:t>
      </w:r>
      <w:r w:rsidR="009B4D50" w:rsidRPr="00B6717E">
        <w:rPr>
          <w:rFonts w:ascii="Times New Roman" w:hAnsi="Times New Roman"/>
          <w:sz w:val="24"/>
          <w:szCs w:val="24"/>
        </w:rPr>
        <w:t xml:space="preserve">ребята старше 10 лет. Обязательным условием является регистрация на сайте  </w:t>
      </w:r>
      <w:hyperlink r:id="rId9" w:history="1">
        <w:r w:rsidR="009B4D50" w:rsidRPr="00B6717E">
          <w:rPr>
            <w:rStyle w:val="a4"/>
            <w:rFonts w:ascii="Times New Roman" w:hAnsi="Times New Roman" w:cstheme="minorBidi"/>
            <w:sz w:val="24"/>
            <w:szCs w:val="24"/>
          </w:rPr>
          <w:t>www.youngreaders.ru</w:t>
        </w:r>
      </w:hyperlink>
      <w:r w:rsidR="009B4D50" w:rsidRPr="00B6717E">
        <w:rPr>
          <w:rFonts w:ascii="Times New Roman" w:hAnsi="Times New Roman"/>
          <w:sz w:val="24"/>
          <w:szCs w:val="24"/>
        </w:rPr>
        <w:t>. до 25 января 2026 года.</w:t>
      </w:r>
    </w:p>
    <w:p w:rsidR="009B4D50" w:rsidRDefault="009B4D50" w:rsidP="00B6717E">
      <w:pPr>
        <w:pStyle w:val="a7"/>
        <w:numPr>
          <w:ilvl w:val="2"/>
          <w:numId w:val="5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B6717E">
        <w:rPr>
          <w:rFonts w:ascii="Times New Roman" w:hAnsi="Times New Roman"/>
          <w:sz w:val="24"/>
          <w:szCs w:val="24"/>
        </w:rPr>
        <w:t xml:space="preserve">Участники декламируют отрывки из своих любимых художественных произведений, любых российских или зарубежных авторов </w:t>
      </w:r>
      <w:r w:rsidRPr="00B6717E">
        <w:rPr>
          <w:rFonts w:ascii="Times New Roman" w:hAnsi="Times New Roman"/>
          <w:sz w:val="24"/>
          <w:szCs w:val="24"/>
          <w:lang w:val="en-US"/>
        </w:rPr>
        <w:t>XVIII</w:t>
      </w:r>
      <w:r w:rsidRPr="00B6717E">
        <w:rPr>
          <w:rFonts w:ascii="Times New Roman" w:hAnsi="Times New Roman"/>
          <w:sz w:val="24"/>
          <w:szCs w:val="24"/>
        </w:rPr>
        <w:t xml:space="preserve"> – </w:t>
      </w:r>
      <w:r w:rsidRPr="00B6717E">
        <w:rPr>
          <w:rFonts w:ascii="Times New Roman" w:hAnsi="Times New Roman"/>
          <w:sz w:val="24"/>
          <w:szCs w:val="24"/>
          <w:lang w:val="en-US"/>
        </w:rPr>
        <w:t>XXI</w:t>
      </w:r>
      <w:r w:rsidRPr="00B6717E">
        <w:rPr>
          <w:rFonts w:ascii="Times New Roman" w:hAnsi="Times New Roman"/>
          <w:sz w:val="24"/>
          <w:szCs w:val="24"/>
        </w:rPr>
        <w:t xml:space="preserve"> века, написанных про</w:t>
      </w:r>
      <w:r w:rsidR="00B6717E">
        <w:rPr>
          <w:rFonts w:ascii="Times New Roman" w:hAnsi="Times New Roman"/>
          <w:sz w:val="24"/>
          <w:szCs w:val="24"/>
        </w:rPr>
        <w:t>з</w:t>
      </w:r>
      <w:r w:rsidRPr="00B6717E">
        <w:rPr>
          <w:rFonts w:ascii="Times New Roman" w:hAnsi="Times New Roman"/>
          <w:sz w:val="24"/>
          <w:szCs w:val="24"/>
        </w:rPr>
        <w:t xml:space="preserve">ой. Необходимо требование для выбранного произведения – наличие у книги номера </w:t>
      </w:r>
      <w:r w:rsidRPr="00B6717E">
        <w:rPr>
          <w:rFonts w:ascii="Times New Roman" w:hAnsi="Times New Roman"/>
          <w:sz w:val="24"/>
          <w:szCs w:val="24"/>
          <w:lang w:val="en-US"/>
        </w:rPr>
        <w:t>ISB</w:t>
      </w:r>
      <w:r w:rsidR="00627B38">
        <w:rPr>
          <w:rFonts w:ascii="Times New Roman" w:hAnsi="Times New Roman"/>
          <w:sz w:val="24"/>
          <w:szCs w:val="24"/>
          <w:lang w:val="en-US"/>
        </w:rPr>
        <w:t>N</w:t>
      </w:r>
      <w:r w:rsidRPr="00B6717E">
        <w:rPr>
          <w:rFonts w:ascii="Times New Roman" w:hAnsi="Times New Roman"/>
          <w:sz w:val="24"/>
          <w:szCs w:val="24"/>
        </w:rPr>
        <w:t xml:space="preserve"> и тираж не менее 2000 экземпляров (по запросу </w:t>
      </w:r>
      <w:r w:rsidRPr="00B6717E">
        <w:rPr>
          <w:rFonts w:ascii="Times New Roman" w:hAnsi="Times New Roman"/>
          <w:sz w:val="24"/>
          <w:szCs w:val="24"/>
        </w:rPr>
        <w:lastRenderedPageBreak/>
        <w:t>необходимо предоставить электронную ссылку на тираж произведения или фотографию страницы с указанием тиража</w:t>
      </w:r>
      <w:r w:rsidR="00627B38">
        <w:rPr>
          <w:rFonts w:ascii="Times New Roman" w:hAnsi="Times New Roman"/>
          <w:sz w:val="24"/>
          <w:szCs w:val="24"/>
        </w:rPr>
        <w:t>).</w:t>
      </w:r>
    </w:p>
    <w:p w:rsidR="00627B38" w:rsidRDefault="00627B38" w:rsidP="00627B38">
      <w:pPr>
        <w:pStyle w:val="a7"/>
        <w:numPr>
          <w:ilvl w:val="2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Отдельной номинацией трека является чтение произведений в жанре научной ф</w:t>
      </w:r>
      <w:r w:rsidR="00E324A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нтастики. Список рекомендованной литературы размещен на сайте </w:t>
      </w:r>
      <w:r w:rsidRPr="00627B38">
        <w:rPr>
          <w:rFonts w:ascii="Times New Roman" w:hAnsi="Times New Roman"/>
          <w:sz w:val="24"/>
          <w:szCs w:val="24"/>
        </w:rPr>
        <w:t xml:space="preserve">youngreaders.ru по ссылке </w:t>
      </w:r>
      <w:hyperlink r:id="rId10" w:history="1">
        <w:r w:rsidRPr="007A5E0E">
          <w:rPr>
            <w:rStyle w:val="a4"/>
            <w:rFonts w:ascii="Times New Roman" w:hAnsi="Times New Roman" w:cstheme="minorBidi"/>
            <w:sz w:val="24"/>
            <w:szCs w:val="24"/>
          </w:rPr>
          <w:t>https://youngreaders.ru/o-konkurse-2/</w:t>
        </w:r>
      </w:hyperlink>
      <w:r w:rsidRPr="00627B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 обязательно ограничиваться предложенным списком.</w:t>
      </w:r>
    </w:p>
    <w:p w:rsidR="00627B38" w:rsidRDefault="00627B38" w:rsidP="00627B38">
      <w:pPr>
        <w:pStyle w:val="a7"/>
        <w:numPr>
          <w:ilvl w:val="2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первом – классном – этапе Конкурса допускается выразительное чтение выбранного текста по книге или иному источнику. В следующих этапах конкурсанты читают текст наизусть.</w:t>
      </w:r>
    </w:p>
    <w:p w:rsidR="00627B38" w:rsidRDefault="00627B38" w:rsidP="00627B38">
      <w:pPr>
        <w:pStyle w:val="a7"/>
        <w:numPr>
          <w:ilvl w:val="2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участник Конкурса выступает самостоятельно и не может прибегать во время выступления к помощи других лиц.</w:t>
      </w:r>
    </w:p>
    <w:p w:rsidR="00627B38" w:rsidRDefault="00627B38" w:rsidP="00627B38">
      <w:pPr>
        <w:pStyle w:val="a7"/>
        <w:numPr>
          <w:ilvl w:val="2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выступления – 3 минуты.</w:t>
      </w:r>
    </w:p>
    <w:p w:rsidR="00627B38" w:rsidRDefault="00627B38" w:rsidP="00627B38">
      <w:pPr>
        <w:pStyle w:val="a7"/>
        <w:numPr>
          <w:ilvl w:val="2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7B38">
        <w:rPr>
          <w:rFonts w:ascii="Times New Roman" w:hAnsi="Times New Roman"/>
          <w:sz w:val="24"/>
          <w:szCs w:val="24"/>
        </w:rPr>
        <w:t>Во время выступления могут быть использованы музыкальное сопровождение, декорации, костюмы, электронные презентации. Однако их использование не является преимуществом и не дает дополнительных баллов.</w:t>
      </w:r>
    </w:p>
    <w:p w:rsidR="007732F9" w:rsidRPr="007732F9" w:rsidRDefault="007732F9" w:rsidP="007732F9">
      <w:pPr>
        <w:pStyle w:val="a7"/>
        <w:numPr>
          <w:ilvl w:val="2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32F9">
        <w:rPr>
          <w:rFonts w:ascii="Times New Roman" w:hAnsi="Times New Roman"/>
          <w:sz w:val="24"/>
          <w:szCs w:val="24"/>
        </w:rPr>
        <w:t>Победители и финалисты конкурсов прошлых лет принимают участие в новом конкурсе на общих основаниях и обязаны выбирать для выступления отрывки из произведений, с которыми ранее не выступали.</w:t>
      </w:r>
    </w:p>
    <w:p w:rsidR="007732F9" w:rsidRDefault="007732F9" w:rsidP="00627B38">
      <w:pPr>
        <w:pStyle w:val="a7"/>
        <w:numPr>
          <w:ilvl w:val="2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Три победителя районного этапа отправляются на региональный отбор.</w:t>
      </w:r>
    </w:p>
    <w:p w:rsidR="00627B38" w:rsidRPr="007732F9" w:rsidRDefault="00627B38" w:rsidP="00627B38">
      <w:pPr>
        <w:pStyle w:val="a7"/>
        <w:numPr>
          <w:ilvl w:val="2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32F9">
        <w:rPr>
          <w:rFonts w:ascii="Times New Roman" w:hAnsi="Times New Roman"/>
          <w:sz w:val="24"/>
          <w:szCs w:val="24"/>
        </w:rPr>
        <w:t xml:space="preserve">Заявка подается по форме (приложение </w:t>
      </w:r>
      <w:r w:rsidR="00EE3342" w:rsidRPr="007732F9">
        <w:rPr>
          <w:rFonts w:ascii="Times New Roman" w:hAnsi="Times New Roman"/>
          <w:sz w:val="24"/>
          <w:szCs w:val="24"/>
        </w:rPr>
        <w:t>1</w:t>
      </w:r>
      <w:r w:rsidRPr="007732F9">
        <w:rPr>
          <w:rFonts w:ascii="Times New Roman" w:hAnsi="Times New Roman"/>
          <w:sz w:val="24"/>
          <w:szCs w:val="24"/>
        </w:rPr>
        <w:t>) до 1</w:t>
      </w:r>
      <w:r w:rsidR="001631A2">
        <w:rPr>
          <w:rFonts w:ascii="Times New Roman" w:hAnsi="Times New Roman"/>
          <w:sz w:val="24"/>
          <w:szCs w:val="24"/>
        </w:rPr>
        <w:t>0</w:t>
      </w:r>
      <w:r w:rsidRPr="007732F9">
        <w:rPr>
          <w:rFonts w:ascii="Times New Roman" w:hAnsi="Times New Roman"/>
          <w:sz w:val="24"/>
          <w:szCs w:val="24"/>
        </w:rPr>
        <w:t xml:space="preserve"> марта 2026 года  на электронный адрес </w:t>
      </w:r>
      <w:hyperlink r:id="rId11" w:history="1">
        <w:r w:rsidRPr="007732F9">
          <w:rPr>
            <w:rStyle w:val="a4"/>
            <w:rFonts w:ascii="Times New Roman" w:hAnsi="Times New Roman" w:cstheme="minorBidi"/>
            <w:sz w:val="24"/>
            <w:szCs w:val="24"/>
            <w:lang w:val="en-US"/>
          </w:rPr>
          <w:t>cdt</w:t>
        </w:r>
        <w:r w:rsidRPr="007732F9">
          <w:rPr>
            <w:rStyle w:val="a4"/>
            <w:rFonts w:ascii="Times New Roman" w:hAnsi="Times New Roman" w:cstheme="minorBidi"/>
            <w:sz w:val="24"/>
            <w:szCs w:val="24"/>
          </w:rPr>
          <w:t>@</w:t>
        </w:r>
        <w:r w:rsidRPr="007732F9">
          <w:rPr>
            <w:rStyle w:val="a4"/>
            <w:rFonts w:ascii="Times New Roman" w:hAnsi="Times New Roman" w:cstheme="minorBidi"/>
            <w:sz w:val="24"/>
            <w:szCs w:val="24"/>
            <w:lang w:val="en-US"/>
          </w:rPr>
          <w:t>nxt</w:t>
        </w:r>
        <w:r w:rsidRPr="007732F9">
          <w:rPr>
            <w:rStyle w:val="a4"/>
            <w:rFonts w:ascii="Times New Roman" w:hAnsi="Times New Roman" w:cstheme="minorBidi"/>
            <w:sz w:val="24"/>
            <w:szCs w:val="24"/>
          </w:rPr>
          <w:t>.</w:t>
        </w:r>
        <w:r w:rsidRPr="007732F9">
          <w:rPr>
            <w:rStyle w:val="a4"/>
            <w:rFonts w:ascii="Times New Roman" w:hAnsi="Times New Roman" w:cstheme="minorBidi"/>
            <w:sz w:val="24"/>
            <w:szCs w:val="24"/>
            <w:lang w:val="en-US"/>
          </w:rPr>
          <w:t>ru</w:t>
        </w:r>
      </w:hyperlink>
      <w:r w:rsidRPr="007732F9">
        <w:rPr>
          <w:rFonts w:ascii="Times New Roman" w:hAnsi="Times New Roman"/>
          <w:sz w:val="24"/>
          <w:szCs w:val="24"/>
        </w:rPr>
        <w:t>. К заявке прилагаются протоколы школьного этапа Конкурса.</w:t>
      </w:r>
    </w:p>
    <w:p w:rsidR="00627B38" w:rsidRPr="007732F9" w:rsidRDefault="00627B38" w:rsidP="00627B38">
      <w:pPr>
        <w:pStyle w:val="a7"/>
        <w:numPr>
          <w:ilvl w:val="2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32F9">
        <w:rPr>
          <w:rFonts w:ascii="Times New Roman" w:hAnsi="Times New Roman"/>
          <w:sz w:val="24"/>
          <w:szCs w:val="24"/>
        </w:rPr>
        <w:t>Муниципальный этап состоится 14 марта 2026 года.</w:t>
      </w:r>
    </w:p>
    <w:p w:rsidR="009B4D50" w:rsidRPr="009B4D50" w:rsidRDefault="009B4D50" w:rsidP="009B4D50">
      <w:pPr>
        <w:pStyle w:val="a7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9C5C60" w:rsidRPr="004922F0" w:rsidRDefault="009C5C60" w:rsidP="00627B38">
      <w:pPr>
        <w:pStyle w:val="a7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Оценивание участников</w:t>
      </w:r>
    </w:p>
    <w:p w:rsidR="009C5C60" w:rsidRDefault="009C5C60" w:rsidP="009C5C60">
      <w:pPr>
        <w:pStyle w:val="a7"/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:rsidR="009C5C60" w:rsidRDefault="009C5C60" w:rsidP="00627B38">
      <w:pPr>
        <w:pStyle w:val="a7"/>
        <w:numPr>
          <w:ilvl w:val="1"/>
          <w:numId w:val="5"/>
        </w:numPr>
        <w:spacing w:after="0"/>
        <w:ind w:left="284" w:hanging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 выступления участников конкурса</w:t>
      </w:r>
      <w:r w:rsidR="00627B38">
        <w:rPr>
          <w:rFonts w:ascii="Times New Roman" w:hAnsi="Times New Roman"/>
          <w:sz w:val="24"/>
          <w:szCs w:val="24"/>
        </w:rPr>
        <w:t xml:space="preserve"> по трекам «Дошкольники</w:t>
      </w:r>
      <w:r w:rsidR="00D56F6C">
        <w:rPr>
          <w:rFonts w:ascii="Times New Roman" w:hAnsi="Times New Roman"/>
          <w:sz w:val="24"/>
          <w:szCs w:val="24"/>
        </w:rPr>
        <w:t>. Поэзия</w:t>
      </w:r>
      <w:r w:rsidR="00627B38">
        <w:rPr>
          <w:rFonts w:ascii="Times New Roman" w:hAnsi="Times New Roman"/>
          <w:sz w:val="24"/>
          <w:szCs w:val="24"/>
        </w:rPr>
        <w:t>» и «</w:t>
      </w:r>
      <w:r w:rsidR="00D56F6C">
        <w:rPr>
          <w:rFonts w:ascii="Times New Roman" w:hAnsi="Times New Roman"/>
          <w:sz w:val="24"/>
          <w:szCs w:val="24"/>
        </w:rPr>
        <w:t xml:space="preserve">Школьники. </w:t>
      </w:r>
      <w:r w:rsidR="00627B38">
        <w:rPr>
          <w:rFonts w:ascii="Times New Roman" w:hAnsi="Times New Roman"/>
          <w:sz w:val="24"/>
          <w:szCs w:val="24"/>
        </w:rPr>
        <w:t>Поэзия»</w:t>
      </w:r>
      <w:r>
        <w:rPr>
          <w:rFonts w:ascii="Times New Roman" w:hAnsi="Times New Roman"/>
          <w:sz w:val="24"/>
          <w:szCs w:val="24"/>
        </w:rPr>
        <w:t>:</w:t>
      </w:r>
    </w:p>
    <w:p w:rsidR="009C5C60" w:rsidRDefault="009C5C60" w:rsidP="009C5C60">
      <w:pPr>
        <w:pStyle w:val="a7"/>
        <w:numPr>
          <w:ilvl w:val="0"/>
          <w:numId w:val="1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тематике;</w:t>
      </w:r>
    </w:p>
    <w:p w:rsidR="009C5C60" w:rsidRDefault="009C5C60" w:rsidP="009C5C60">
      <w:pPr>
        <w:pStyle w:val="a7"/>
        <w:numPr>
          <w:ilvl w:val="0"/>
          <w:numId w:val="1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выбранного произведения возрасту исполнителя;</w:t>
      </w:r>
    </w:p>
    <w:p w:rsidR="009C5C60" w:rsidRDefault="009C5C60" w:rsidP="009C5C60">
      <w:pPr>
        <w:pStyle w:val="a7"/>
        <w:numPr>
          <w:ilvl w:val="0"/>
          <w:numId w:val="1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художественное исполнение;</w:t>
      </w:r>
    </w:p>
    <w:p w:rsidR="009C5C60" w:rsidRDefault="009C5C60" w:rsidP="009C5C60">
      <w:pPr>
        <w:pStyle w:val="a7"/>
        <w:numPr>
          <w:ilvl w:val="0"/>
          <w:numId w:val="1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выразительность и эмоциональность;</w:t>
      </w:r>
    </w:p>
    <w:p w:rsidR="009C5C60" w:rsidRDefault="009C5C60" w:rsidP="009C5C60">
      <w:pPr>
        <w:pStyle w:val="a7"/>
        <w:numPr>
          <w:ilvl w:val="0"/>
          <w:numId w:val="1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оригинальность исполнения;</w:t>
      </w:r>
    </w:p>
    <w:p w:rsidR="009C5C60" w:rsidRDefault="009C5C60" w:rsidP="009C5C60">
      <w:pPr>
        <w:pStyle w:val="a7"/>
        <w:numPr>
          <w:ilvl w:val="0"/>
          <w:numId w:val="1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чёткость речи;</w:t>
      </w:r>
    </w:p>
    <w:p w:rsidR="009C5C60" w:rsidRDefault="009C5C60" w:rsidP="009C5C60">
      <w:pPr>
        <w:pStyle w:val="a7"/>
        <w:numPr>
          <w:ilvl w:val="0"/>
          <w:numId w:val="1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артистизм исполнителя;</w:t>
      </w:r>
    </w:p>
    <w:p w:rsidR="009C5C60" w:rsidRDefault="009C5C60" w:rsidP="009C5C60">
      <w:pPr>
        <w:pStyle w:val="a7"/>
        <w:numPr>
          <w:ilvl w:val="0"/>
          <w:numId w:val="1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сценическая культура.</w:t>
      </w:r>
    </w:p>
    <w:p w:rsidR="00627B38" w:rsidRDefault="00627B38" w:rsidP="00627B38">
      <w:pPr>
        <w:pStyle w:val="a7"/>
        <w:numPr>
          <w:ilvl w:val="1"/>
          <w:numId w:val="5"/>
        </w:numPr>
        <w:spacing w:after="0"/>
        <w:ind w:left="284" w:hanging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оценивания участников по треку «</w:t>
      </w:r>
      <w:r w:rsidR="00D56F6C">
        <w:rPr>
          <w:rFonts w:ascii="Times New Roman" w:hAnsi="Times New Roman"/>
          <w:sz w:val="24"/>
          <w:szCs w:val="24"/>
        </w:rPr>
        <w:t xml:space="preserve">Школьники. </w:t>
      </w:r>
      <w:r>
        <w:rPr>
          <w:rFonts w:ascii="Times New Roman" w:hAnsi="Times New Roman"/>
          <w:sz w:val="24"/>
          <w:szCs w:val="24"/>
        </w:rPr>
        <w:t xml:space="preserve">Живая классика» в приложении </w:t>
      </w:r>
      <w:r w:rsidR="007732F9">
        <w:rPr>
          <w:rFonts w:ascii="Times New Roman" w:hAnsi="Times New Roman"/>
          <w:sz w:val="24"/>
          <w:szCs w:val="24"/>
        </w:rPr>
        <w:t>2.</w:t>
      </w:r>
    </w:p>
    <w:p w:rsidR="009C5C60" w:rsidRDefault="009C5C60" w:rsidP="009C5C60">
      <w:pPr>
        <w:pStyle w:val="a7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9C5C60" w:rsidRDefault="009C5C60" w:rsidP="00627B38">
      <w:pPr>
        <w:pStyle w:val="a7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Награждение участников и победителей Конкурса</w:t>
      </w:r>
    </w:p>
    <w:p w:rsidR="00735981" w:rsidRPr="009C5C60" w:rsidRDefault="00735981" w:rsidP="00735981">
      <w:pPr>
        <w:pStyle w:val="a7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9C5C60" w:rsidRDefault="00735981" w:rsidP="00627B38">
      <w:pPr>
        <w:pStyle w:val="a7"/>
        <w:numPr>
          <w:ilvl w:val="1"/>
          <w:numId w:val="5"/>
        </w:numPr>
        <w:spacing w:after="0"/>
        <w:ind w:left="284" w:hanging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Всем участникам Конкурса вручаются сертификаты</w:t>
      </w:r>
      <w:r w:rsidR="00627B38">
        <w:rPr>
          <w:rFonts w:ascii="Times New Roman" w:hAnsi="Times New Roman"/>
          <w:sz w:val="24"/>
          <w:szCs w:val="24"/>
        </w:rPr>
        <w:t xml:space="preserve"> за участие</w:t>
      </w:r>
      <w:r>
        <w:rPr>
          <w:rFonts w:ascii="Times New Roman" w:hAnsi="Times New Roman"/>
          <w:sz w:val="24"/>
          <w:szCs w:val="24"/>
        </w:rPr>
        <w:t>.</w:t>
      </w:r>
    </w:p>
    <w:p w:rsidR="00735981" w:rsidRDefault="00735981" w:rsidP="00627B38">
      <w:pPr>
        <w:pStyle w:val="a7"/>
        <w:numPr>
          <w:ilvl w:val="1"/>
          <w:numId w:val="5"/>
        </w:numPr>
        <w:spacing w:after="0"/>
        <w:ind w:left="284" w:hanging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каждой возрастной группе определяются три призовых места. Победители награждаются грамотами Управления образования администрации Тугулымского </w:t>
      </w:r>
      <w:r w:rsidR="00D56F6C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округа.</w:t>
      </w:r>
    </w:p>
    <w:p w:rsidR="00735981" w:rsidRDefault="00735981" w:rsidP="00627B38">
      <w:pPr>
        <w:pStyle w:val="a7"/>
        <w:numPr>
          <w:ilvl w:val="1"/>
          <w:numId w:val="5"/>
        </w:numPr>
        <w:spacing w:after="0"/>
        <w:ind w:left="284" w:hanging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</w:t>
      </w:r>
      <w:r w:rsidR="00627B38">
        <w:rPr>
          <w:rFonts w:ascii="Times New Roman" w:hAnsi="Times New Roman"/>
          <w:sz w:val="24"/>
          <w:szCs w:val="24"/>
        </w:rPr>
        <w:t xml:space="preserve"> вправе</w:t>
      </w:r>
      <w:r>
        <w:rPr>
          <w:rFonts w:ascii="Times New Roman" w:hAnsi="Times New Roman"/>
          <w:sz w:val="24"/>
          <w:szCs w:val="24"/>
        </w:rPr>
        <w:t xml:space="preserve"> определ</w:t>
      </w:r>
      <w:r w:rsidR="00627B38">
        <w:rPr>
          <w:rFonts w:ascii="Times New Roman" w:hAnsi="Times New Roman"/>
          <w:sz w:val="24"/>
          <w:szCs w:val="24"/>
        </w:rPr>
        <w:t>ить</w:t>
      </w:r>
      <w:r>
        <w:rPr>
          <w:rFonts w:ascii="Times New Roman" w:hAnsi="Times New Roman"/>
          <w:sz w:val="24"/>
          <w:szCs w:val="24"/>
        </w:rPr>
        <w:t xml:space="preserve"> наиболее яркие и интересные выступления по номинациям:</w:t>
      </w:r>
    </w:p>
    <w:p w:rsidR="00735981" w:rsidRDefault="00735981" w:rsidP="00735981">
      <w:pPr>
        <w:pStyle w:val="a7"/>
        <w:numPr>
          <w:ilvl w:val="0"/>
          <w:numId w:val="1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«Лучшее оригинальное выступление»;</w:t>
      </w:r>
    </w:p>
    <w:p w:rsidR="00735981" w:rsidRDefault="00735981" w:rsidP="00735981">
      <w:pPr>
        <w:pStyle w:val="a7"/>
        <w:numPr>
          <w:ilvl w:val="0"/>
          <w:numId w:val="1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«Самое проникновенное выступление»;</w:t>
      </w:r>
    </w:p>
    <w:p w:rsidR="00735981" w:rsidRDefault="00735981" w:rsidP="00735981">
      <w:pPr>
        <w:pStyle w:val="a7"/>
        <w:numPr>
          <w:ilvl w:val="0"/>
          <w:numId w:val="1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 артистизм и лучший сценический образ»</w:t>
      </w:r>
      <w:r w:rsidR="00230937">
        <w:rPr>
          <w:rFonts w:ascii="Times New Roman" w:hAnsi="Times New Roman"/>
          <w:sz w:val="24"/>
          <w:szCs w:val="24"/>
        </w:rPr>
        <w:t>.</w:t>
      </w:r>
    </w:p>
    <w:p w:rsidR="00627B38" w:rsidRDefault="00627B38" w:rsidP="00627B38">
      <w:pPr>
        <w:pStyle w:val="a7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735981" w:rsidRPr="00735981" w:rsidRDefault="00735981" w:rsidP="00735981">
      <w:pPr>
        <w:pStyle w:val="a7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735981" w:rsidRPr="00735981" w:rsidRDefault="00735981" w:rsidP="00627B38">
      <w:pPr>
        <w:pStyle w:val="a7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5981">
        <w:rPr>
          <w:rFonts w:ascii="Times New Roman" w:hAnsi="Times New Roman"/>
          <w:b/>
          <w:sz w:val="24"/>
          <w:szCs w:val="24"/>
        </w:rPr>
        <w:t>Финансирование</w:t>
      </w:r>
    </w:p>
    <w:p w:rsidR="00735981" w:rsidRPr="007D596B" w:rsidRDefault="00735981" w:rsidP="00735981">
      <w:pPr>
        <w:spacing w:after="0"/>
        <w:ind w:left="-284"/>
        <w:rPr>
          <w:rFonts w:ascii="Times New Roman" w:hAnsi="Times New Roman"/>
          <w:sz w:val="24"/>
          <w:szCs w:val="24"/>
        </w:rPr>
      </w:pPr>
    </w:p>
    <w:p w:rsidR="00735981" w:rsidRPr="00735981" w:rsidRDefault="00735981" w:rsidP="00627B38">
      <w:pPr>
        <w:pStyle w:val="a7"/>
        <w:numPr>
          <w:ilvl w:val="1"/>
          <w:numId w:val="5"/>
        </w:numPr>
        <w:spacing w:after="0"/>
        <w:ind w:left="284" w:hanging="568"/>
        <w:rPr>
          <w:rFonts w:ascii="Times New Roman" w:hAnsi="Times New Roman"/>
          <w:sz w:val="24"/>
          <w:szCs w:val="24"/>
        </w:rPr>
      </w:pPr>
      <w:r w:rsidRPr="00735981">
        <w:rPr>
          <w:rFonts w:ascii="Times New Roman" w:hAnsi="Times New Roman"/>
          <w:sz w:val="24"/>
          <w:szCs w:val="24"/>
        </w:rPr>
        <w:t>Финансирование районного Конкурса осуществляется за счёт средств</w:t>
      </w:r>
      <w:r w:rsidR="00690FE8">
        <w:rPr>
          <w:rFonts w:ascii="Times New Roman" w:hAnsi="Times New Roman"/>
          <w:sz w:val="24"/>
          <w:szCs w:val="24"/>
        </w:rPr>
        <w:t xml:space="preserve"> учредителя</w:t>
      </w:r>
      <w:r w:rsidRPr="00735981">
        <w:rPr>
          <w:rFonts w:ascii="Times New Roman" w:hAnsi="Times New Roman"/>
          <w:sz w:val="24"/>
          <w:szCs w:val="24"/>
        </w:rPr>
        <w:t>.</w:t>
      </w:r>
    </w:p>
    <w:p w:rsidR="00735981" w:rsidRDefault="00735981" w:rsidP="00735981">
      <w:pPr>
        <w:spacing w:after="0"/>
        <w:ind w:left="-284"/>
        <w:rPr>
          <w:rFonts w:ascii="Times New Roman" w:hAnsi="Times New Roman"/>
          <w:sz w:val="24"/>
          <w:szCs w:val="24"/>
        </w:rPr>
      </w:pPr>
    </w:p>
    <w:p w:rsidR="00735981" w:rsidRDefault="00735981" w:rsidP="00627B38">
      <w:pPr>
        <w:pStyle w:val="a7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14A">
        <w:rPr>
          <w:rFonts w:ascii="Times New Roman" w:hAnsi="Times New Roman" w:cs="Times New Roman"/>
          <w:b/>
          <w:sz w:val="24"/>
          <w:szCs w:val="24"/>
        </w:rPr>
        <w:t>Заключительные положения и адрес учредителя</w:t>
      </w:r>
    </w:p>
    <w:p w:rsidR="00735981" w:rsidRPr="001E114A" w:rsidRDefault="00735981" w:rsidP="00735981">
      <w:pPr>
        <w:pStyle w:val="a7"/>
        <w:spacing w:after="0"/>
        <w:ind w:left="76"/>
        <w:rPr>
          <w:rFonts w:ascii="Times New Roman" w:hAnsi="Times New Roman" w:cs="Times New Roman"/>
          <w:b/>
          <w:sz w:val="24"/>
          <w:szCs w:val="24"/>
        </w:rPr>
      </w:pPr>
    </w:p>
    <w:p w:rsidR="00735981" w:rsidRDefault="00735981" w:rsidP="00627B38">
      <w:pPr>
        <w:pStyle w:val="a7"/>
        <w:numPr>
          <w:ilvl w:val="1"/>
          <w:numId w:val="5"/>
        </w:numPr>
        <w:spacing w:after="0"/>
        <w:ind w:left="284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Вопросы, не отражённые в настоящем Положении, решаются Оргкомитетом конкурса.</w:t>
      </w:r>
    </w:p>
    <w:p w:rsidR="00735981" w:rsidRDefault="00735981" w:rsidP="00627B38">
      <w:pPr>
        <w:pStyle w:val="a7"/>
        <w:numPr>
          <w:ilvl w:val="1"/>
          <w:numId w:val="5"/>
        </w:numPr>
        <w:spacing w:after="0"/>
        <w:ind w:left="284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учредителя: </w:t>
      </w:r>
      <w:r w:rsidRPr="001E114A">
        <w:rPr>
          <w:rFonts w:ascii="Times New Roman" w:hAnsi="Times New Roman" w:cs="Times New Roman"/>
          <w:sz w:val="24"/>
          <w:szCs w:val="24"/>
        </w:rPr>
        <w:t xml:space="preserve">623650, Свердловская обл., Тугулымский район, </w:t>
      </w:r>
      <w:r w:rsidR="00D56F6C">
        <w:rPr>
          <w:rFonts w:ascii="Times New Roman" w:hAnsi="Times New Roman" w:cs="Times New Roman"/>
          <w:sz w:val="24"/>
          <w:szCs w:val="24"/>
        </w:rPr>
        <w:t>пгт</w:t>
      </w:r>
      <w:r w:rsidRPr="001E114A">
        <w:rPr>
          <w:rFonts w:ascii="Times New Roman" w:hAnsi="Times New Roman" w:cs="Times New Roman"/>
          <w:sz w:val="24"/>
          <w:szCs w:val="24"/>
        </w:rPr>
        <w:t xml:space="preserve">. Тугулым, пл. 50 лет Октября, 1; Управление образования Тугулымского </w:t>
      </w:r>
      <w:r w:rsidR="00D56F6C">
        <w:rPr>
          <w:rFonts w:ascii="Times New Roman" w:hAnsi="Times New Roman" w:cs="Times New Roman"/>
          <w:sz w:val="24"/>
          <w:szCs w:val="24"/>
        </w:rPr>
        <w:t>муниципального</w:t>
      </w:r>
      <w:r w:rsidRPr="001E114A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735981" w:rsidRDefault="00735981" w:rsidP="00735981">
      <w:pPr>
        <w:spacing w:after="0"/>
        <w:ind w:left="-284"/>
        <w:rPr>
          <w:rFonts w:ascii="Times New Roman" w:hAnsi="Times New Roman"/>
          <w:sz w:val="24"/>
          <w:szCs w:val="24"/>
        </w:rPr>
      </w:pPr>
    </w:p>
    <w:p w:rsidR="00735981" w:rsidRPr="001E114A" w:rsidRDefault="00735981" w:rsidP="00735981">
      <w:pPr>
        <w:spacing w:after="0"/>
        <w:ind w:left="-284"/>
        <w:rPr>
          <w:rFonts w:ascii="Times New Roman" w:hAnsi="Times New Roman"/>
          <w:sz w:val="24"/>
          <w:szCs w:val="24"/>
        </w:rPr>
      </w:pPr>
    </w:p>
    <w:p w:rsidR="008C1BB8" w:rsidRDefault="008C1BB8" w:rsidP="00735981">
      <w:pPr>
        <w:spacing w:after="0"/>
        <w:ind w:left="-284"/>
        <w:rPr>
          <w:rFonts w:ascii="Times New Roman" w:hAnsi="Times New Roman"/>
          <w:sz w:val="28"/>
          <w:szCs w:val="24"/>
        </w:rPr>
      </w:pPr>
    </w:p>
    <w:p w:rsidR="008C1BB8" w:rsidRDefault="008C1BB8" w:rsidP="00735981">
      <w:pPr>
        <w:spacing w:after="0"/>
        <w:ind w:left="-284"/>
        <w:rPr>
          <w:rFonts w:ascii="Times New Roman" w:hAnsi="Times New Roman"/>
          <w:sz w:val="28"/>
          <w:szCs w:val="24"/>
        </w:rPr>
      </w:pPr>
    </w:p>
    <w:p w:rsidR="008C1BB8" w:rsidRPr="00735981" w:rsidRDefault="008C1BB8" w:rsidP="00735981">
      <w:pPr>
        <w:spacing w:after="0"/>
        <w:ind w:left="-284"/>
        <w:rPr>
          <w:rFonts w:ascii="Times New Roman" w:hAnsi="Times New Roman"/>
          <w:sz w:val="28"/>
          <w:szCs w:val="24"/>
        </w:rPr>
      </w:pPr>
    </w:p>
    <w:p w:rsidR="00735981" w:rsidRPr="00735981" w:rsidRDefault="00735981" w:rsidP="00735981">
      <w:pPr>
        <w:spacing w:after="0"/>
        <w:ind w:left="-284"/>
        <w:rPr>
          <w:rFonts w:ascii="Times New Roman" w:hAnsi="Times New Roman"/>
          <w:sz w:val="28"/>
          <w:szCs w:val="24"/>
        </w:rPr>
      </w:pPr>
    </w:p>
    <w:p w:rsidR="00735981" w:rsidRPr="00735981" w:rsidRDefault="00735981" w:rsidP="00735981">
      <w:pPr>
        <w:spacing w:after="0"/>
        <w:ind w:left="-284"/>
        <w:rPr>
          <w:rFonts w:ascii="Times New Roman" w:hAnsi="Times New Roman"/>
          <w:b/>
          <w:sz w:val="18"/>
          <w:szCs w:val="16"/>
        </w:rPr>
      </w:pPr>
      <w:r w:rsidRPr="00735981">
        <w:rPr>
          <w:rFonts w:ascii="Times New Roman" w:hAnsi="Times New Roman"/>
          <w:b/>
          <w:sz w:val="18"/>
          <w:szCs w:val="16"/>
        </w:rPr>
        <w:t>Ответственный за организацию конкурса:</w:t>
      </w:r>
    </w:p>
    <w:p w:rsidR="00735981" w:rsidRPr="00735981" w:rsidRDefault="00735981" w:rsidP="00735981">
      <w:pPr>
        <w:spacing w:after="0"/>
        <w:ind w:left="-284"/>
        <w:rPr>
          <w:rFonts w:ascii="Times New Roman" w:hAnsi="Times New Roman"/>
          <w:sz w:val="18"/>
          <w:szCs w:val="16"/>
        </w:rPr>
      </w:pPr>
      <w:r w:rsidRPr="00735981">
        <w:rPr>
          <w:rFonts w:ascii="Times New Roman" w:hAnsi="Times New Roman"/>
          <w:sz w:val="18"/>
          <w:szCs w:val="16"/>
        </w:rPr>
        <w:t xml:space="preserve">Лукина Екатерина Андреевна, </w:t>
      </w:r>
      <w:r w:rsidR="00B12E34">
        <w:rPr>
          <w:rFonts w:ascii="Times New Roman" w:hAnsi="Times New Roman"/>
          <w:sz w:val="18"/>
          <w:szCs w:val="16"/>
        </w:rPr>
        <w:t>педагог-организатор МБОУ</w:t>
      </w:r>
      <w:r w:rsidRPr="00735981">
        <w:rPr>
          <w:rFonts w:ascii="Times New Roman" w:hAnsi="Times New Roman"/>
          <w:sz w:val="18"/>
          <w:szCs w:val="16"/>
        </w:rPr>
        <w:t xml:space="preserve"> ДО «Тугулымский ЦДТ»</w:t>
      </w:r>
    </w:p>
    <w:p w:rsidR="00735981" w:rsidRPr="00735981" w:rsidRDefault="00735981" w:rsidP="00735981">
      <w:pPr>
        <w:spacing w:after="0"/>
        <w:ind w:left="-284"/>
        <w:rPr>
          <w:rFonts w:ascii="Times New Roman" w:hAnsi="Times New Roman"/>
          <w:sz w:val="18"/>
          <w:szCs w:val="16"/>
        </w:rPr>
      </w:pPr>
      <w:r w:rsidRPr="00735981">
        <w:rPr>
          <w:rFonts w:ascii="Times New Roman" w:hAnsi="Times New Roman"/>
          <w:sz w:val="18"/>
          <w:szCs w:val="16"/>
        </w:rPr>
        <w:t>Контактный телефон: 89220377150</w:t>
      </w:r>
    </w:p>
    <w:p w:rsidR="00735981" w:rsidRPr="00735981" w:rsidRDefault="00735981" w:rsidP="00735981">
      <w:pPr>
        <w:spacing w:after="0"/>
        <w:ind w:left="-284"/>
        <w:rPr>
          <w:rFonts w:ascii="Times New Roman" w:hAnsi="Times New Roman"/>
          <w:sz w:val="18"/>
          <w:szCs w:val="16"/>
        </w:rPr>
      </w:pPr>
      <w:r w:rsidRPr="00735981">
        <w:rPr>
          <w:rFonts w:ascii="Times New Roman" w:hAnsi="Times New Roman"/>
          <w:sz w:val="18"/>
          <w:szCs w:val="16"/>
          <w:lang w:val="en-US"/>
        </w:rPr>
        <w:t>E</w:t>
      </w:r>
      <w:r w:rsidRPr="00735981">
        <w:rPr>
          <w:rFonts w:ascii="Times New Roman" w:hAnsi="Times New Roman"/>
          <w:sz w:val="18"/>
          <w:szCs w:val="16"/>
        </w:rPr>
        <w:t>-</w:t>
      </w:r>
      <w:r w:rsidRPr="00735981">
        <w:rPr>
          <w:rFonts w:ascii="Times New Roman" w:hAnsi="Times New Roman"/>
          <w:sz w:val="18"/>
          <w:szCs w:val="16"/>
          <w:lang w:val="en-US"/>
        </w:rPr>
        <w:t>mail</w:t>
      </w:r>
      <w:r w:rsidRPr="00735981">
        <w:rPr>
          <w:rFonts w:ascii="Times New Roman" w:hAnsi="Times New Roman"/>
          <w:sz w:val="18"/>
          <w:szCs w:val="16"/>
        </w:rPr>
        <w:t xml:space="preserve">: </w:t>
      </w:r>
      <w:hyperlink r:id="rId12" w:history="1">
        <w:r w:rsidR="00597E79" w:rsidRPr="001B0806">
          <w:rPr>
            <w:rStyle w:val="a4"/>
            <w:rFonts w:ascii="Times New Roman" w:hAnsi="Times New Roman"/>
            <w:sz w:val="18"/>
            <w:szCs w:val="16"/>
            <w:lang w:val="en-US"/>
          </w:rPr>
          <w:t>cdt</w:t>
        </w:r>
        <w:r w:rsidR="00597E79" w:rsidRPr="001B2FB0">
          <w:rPr>
            <w:rStyle w:val="a4"/>
            <w:rFonts w:ascii="Times New Roman" w:hAnsi="Times New Roman"/>
            <w:sz w:val="18"/>
            <w:szCs w:val="16"/>
          </w:rPr>
          <w:t>@</w:t>
        </w:r>
        <w:r w:rsidR="00597E79" w:rsidRPr="001B0806">
          <w:rPr>
            <w:rStyle w:val="a4"/>
            <w:rFonts w:ascii="Times New Roman" w:hAnsi="Times New Roman"/>
            <w:sz w:val="18"/>
            <w:szCs w:val="16"/>
            <w:lang w:val="en-US"/>
          </w:rPr>
          <w:t>nxt</w:t>
        </w:r>
        <w:r w:rsidR="00597E79" w:rsidRPr="001B2FB0">
          <w:rPr>
            <w:rStyle w:val="a4"/>
            <w:rFonts w:ascii="Times New Roman" w:hAnsi="Times New Roman"/>
            <w:sz w:val="18"/>
            <w:szCs w:val="16"/>
          </w:rPr>
          <w:t>.</w:t>
        </w:r>
        <w:r w:rsidR="00597E79" w:rsidRPr="001B0806">
          <w:rPr>
            <w:rStyle w:val="a4"/>
            <w:rFonts w:ascii="Times New Roman" w:hAnsi="Times New Roman"/>
            <w:sz w:val="18"/>
            <w:szCs w:val="16"/>
            <w:lang w:val="en-US"/>
          </w:rPr>
          <w:t>ru</w:t>
        </w:r>
      </w:hyperlink>
    </w:p>
    <w:p w:rsidR="00735981" w:rsidRDefault="00735981" w:rsidP="00735981">
      <w:pPr>
        <w:spacing w:after="0"/>
        <w:ind w:left="-284"/>
        <w:rPr>
          <w:rFonts w:ascii="Times New Roman" w:hAnsi="Times New Roman"/>
          <w:sz w:val="16"/>
          <w:szCs w:val="16"/>
        </w:rPr>
      </w:pPr>
    </w:p>
    <w:p w:rsidR="00735981" w:rsidRDefault="00735981" w:rsidP="00735981">
      <w:pPr>
        <w:spacing w:after="0"/>
        <w:ind w:left="-284"/>
        <w:rPr>
          <w:rFonts w:ascii="Times New Roman" w:hAnsi="Times New Roman"/>
          <w:sz w:val="16"/>
          <w:szCs w:val="16"/>
        </w:rPr>
      </w:pPr>
    </w:p>
    <w:p w:rsidR="00735981" w:rsidRDefault="00735981" w:rsidP="00735981">
      <w:pPr>
        <w:spacing w:after="0"/>
        <w:ind w:left="-284"/>
        <w:rPr>
          <w:rFonts w:ascii="Times New Roman" w:hAnsi="Times New Roman"/>
          <w:sz w:val="16"/>
          <w:szCs w:val="16"/>
        </w:rPr>
      </w:pPr>
    </w:p>
    <w:p w:rsidR="000823C3" w:rsidRDefault="000823C3" w:rsidP="000823C3">
      <w:pPr>
        <w:pStyle w:val="justify"/>
        <w:spacing w:before="0" w:beforeAutospacing="0" w:after="270" w:afterAutospacing="0" w:line="270" w:lineRule="atLeast"/>
        <w:jc w:val="both"/>
        <w:rPr>
          <w:b/>
          <w:bCs/>
          <w:sz w:val="28"/>
          <w:szCs w:val="28"/>
        </w:rPr>
      </w:pPr>
    </w:p>
    <w:p w:rsidR="00230937" w:rsidRDefault="00230937" w:rsidP="000823C3">
      <w:pPr>
        <w:pStyle w:val="justify"/>
        <w:spacing w:before="0" w:beforeAutospacing="0" w:after="270" w:afterAutospacing="0" w:line="270" w:lineRule="atLeast"/>
        <w:jc w:val="both"/>
        <w:rPr>
          <w:b/>
          <w:bCs/>
          <w:sz w:val="28"/>
          <w:szCs w:val="28"/>
        </w:rPr>
      </w:pPr>
    </w:p>
    <w:p w:rsidR="007732F9" w:rsidRDefault="007732F9" w:rsidP="000823C3">
      <w:pPr>
        <w:pStyle w:val="justify"/>
        <w:spacing w:before="0" w:beforeAutospacing="0" w:after="270" w:afterAutospacing="0" w:line="270" w:lineRule="atLeast"/>
        <w:jc w:val="both"/>
        <w:rPr>
          <w:b/>
          <w:bCs/>
          <w:sz w:val="28"/>
          <w:szCs w:val="28"/>
        </w:rPr>
      </w:pPr>
    </w:p>
    <w:p w:rsidR="007732F9" w:rsidRDefault="007732F9" w:rsidP="000823C3">
      <w:pPr>
        <w:pStyle w:val="justify"/>
        <w:spacing w:before="0" w:beforeAutospacing="0" w:after="270" w:afterAutospacing="0" w:line="270" w:lineRule="atLeast"/>
        <w:jc w:val="both"/>
        <w:rPr>
          <w:b/>
          <w:bCs/>
          <w:sz w:val="28"/>
          <w:szCs w:val="28"/>
        </w:rPr>
      </w:pPr>
    </w:p>
    <w:p w:rsidR="007732F9" w:rsidRDefault="007732F9" w:rsidP="000823C3">
      <w:pPr>
        <w:pStyle w:val="justify"/>
        <w:spacing w:before="0" w:beforeAutospacing="0" w:after="270" w:afterAutospacing="0" w:line="270" w:lineRule="atLeast"/>
        <w:jc w:val="both"/>
        <w:rPr>
          <w:b/>
          <w:bCs/>
          <w:sz w:val="28"/>
          <w:szCs w:val="28"/>
        </w:rPr>
      </w:pPr>
    </w:p>
    <w:p w:rsidR="007732F9" w:rsidRDefault="007732F9" w:rsidP="000823C3">
      <w:pPr>
        <w:pStyle w:val="justify"/>
        <w:spacing w:before="0" w:beforeAutospacing="0" w:after="270" w:afterAutospacing="0" w:line="270" w:lineRule="atLeast"/>
        <w:jc w:val="both"/>
        <w:rPr>
          <w:b/>
          <w:bCs/>
          <w:sz w:val="28"/>
          <w:szCs w:val="28"/>
        </w:rPr>
      </w:pPr>
    </w:p>
    <w:p w:rsidR="007732F9" w:rsidRDefault="007732F9" w:rsidP="000823C3">
      <w:pPr>
        <w:pStyle w:val="justify"/>
        <w:spacing w:before="0" w:beforeAutospacing="0" w:after="270" w:afterAutospacing="0" w:line="270" w:lineRule="atLeast"/>
        <w:jc w:val="both"/>
        <w:rPr>
          <w:b/>
          <w:bCs/>
          <w:sz w:val="28"/>
          <w:szCs w:val="28"/>
        </w:rPr>
      </w:pPr>
    </w:p>
    <w:p w:rsidR="007732F9" w:rsidRDefault="007732F9" w:rsidP="000823C3">
      <w:pPr>
        <w:pStyle w:val="justify"/>
        <w:spacing w:before="0" w:beforeAutospacing="0" w:after="270" w:afterAutospacing="0" w:line="270" w:lineRule="atLeast"/>
        <w:jc w:val="both"/>
        <w:rPr>
          <w:b/>
          <w:bCs/>
          <w:sz w:val="28"/>
          <w:szCs w:val="28"/>
        </w:rPr>
      </w:pPr>
    </w:p>
    <w:p w:rsidR="007732F9" w:rsidRDefault="007732F9" w:rsidP="000823C3">
      <w:pPr>
        <w:pStyle w:val="justify"/>
        <w:spacing w:before="0" w:beforeAutospacing="0" w:after="270" w:afterAutospacing="0" w:line="270" w:lineRule="atLeast"/>
        <w:jc w:val="both"/>
        <w:rPr>
          <w:b/>
          <w:bCs/>
          <w:sz w:val="28"/>
          <w:szCs w:val="28"/>
        </w:rPr>
      </w:pPr>
    </w:p>
    <w:p w:rsidR="007732F9" w:rsidRDefault="007732F9" w:rsidP="000823C3">
      <w:pPr>
        <w:pStyle w:val="justify"/>
        <w:spacing w:before="0" w:beforeAutospacing="0" w:after="270" w:afterAutospacing="0" w:line="270" w:lineRule="atLeast"/>
        <w:jc w:val="both"/>
        <w:rPr>
          <w:b/>
          <w:bCs/>
          <w:sz w:val="28"/>
          <w:szCs w:val="28"/>
        </w:rPr>
      </w:pPr>
    </w:p>
    <w:p w:rsidR="00230937" w:rsidRDefault="00230937" w:rsidP="000823C3">
      <w:pPr>
        <w:pStyle w:val="justify"/>
        <w:spacing w:before="0" w:beforeAutospacing="0" w:after="270" w:afterAutospacing="0" w:line="270" w:lineRule="atLeast"/>
        <w:jc w:val="both"/>
        <w:rPr>
          <w:b/>
          <w:bCs/>
          <w:sz w:val="28"/>
          <w:szCs w:val="28"/>
        </w:rPr>
      </w:pPr>
    </w:p>
    <w:p w:rsidR="00EE3342" w:rsidRPr="00EE3342" w:rsidRDefault="00EE3342" w:rsidP="00EE3342">
      <w:pPr>
        <w:spacing w:after="0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735981" w:rsidRPr="00735981" w:rsidRDefault="00735981" w:rsidP="00735981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735981">
        <w:rPr>
          <w:rFonts w:ascii="Times New Roman" w:hAnsi="Times New Roman"/>
          <w:b/>
          <w:sz w:val="24"/>
          <w:szCs w:val="24"/>
        </w:rPr>
        <w:t>ЗАЯВКА</w:t>
      </w:r>
    </w:p>
    <w:p w:rsidR="00735981" w:rsidRPr="00735981" w:rsidRDefault="00735981" w:rsidP="00735981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735981">
        <w:rPr>
          <w:rFonts w:ascii="Times New Roman" w:hAnsi="Times New Roman"/>
          <w:b/>
          <w:sz w:val="24"/>
          <w:szCs w:val="24"/>
        </w:rPr>
        <w:t xml:space="preserve">на участие в районном конкурсе чтецов </w:t>
      </w:r>
    </w:p>
    <w:p w:rsidR="00735981" w:rsidRDefault="00735981" w:rsidP="00735981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35981" w:rsidRDefault="00735981" w:rsidP="00735981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35981" w:rsidRDefault="00735981" w:rsidP="00735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образовательной организации ________________________________________</w:t>
      </w:r>
    </w:p>
    <w:p w:rsidR="00735981" w:rsidRDefault="00735981" w:rsidP="00735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35981" w:rsidRDefault="00735981" w:rsidP="0073598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916"/>
        <w:gridCol w:w="851"/>
        <w:gridCol w:w="2909"/>
        <w:gridCol w:w="2340"/>
      </w:tblGrid>
      <w:tr w:rsidR="000823C3" w:rsidRPr="00735981" w:rsidTr="00EF26FD">
        <w:tc>
          <w:tcPr>
            <w:tcW w:w="594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598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16" w:type="dxa"/>
            <w:vAlign w:val="center"/>
          </w:tcPr>
          <w:p w:rsidR="00B12E34" w:rsidRDefault="000823C3" w:rsidP="008C1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81">
              <w:rPr>
                <w:rFonts w:ascii="Times New Roman" w:hAnsi="Times New Roman"/>
                <w:sz w:val="24"/>
                <w:szCs w:val="24"/>
              </w:rPr>
              <w:t>Фамилия, имя</w:t>
            </w:r>
            <w:r w:rsidR="00B12E34">
              <w:rPr>
                <w:rFonts w:ascii="Times New Roman" w:hAnsi="Times New Roman"/>
                <w:sz w:val="24"/>
                <w:szCs w:val="24"/>
              </w:rPr>
              <w:t>, отчество</w:t>
            </w:r>
            <w:r w:rsidRPr="00735981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  <w:r w:rsidR="00B12E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823C3" w:rsidRPr="00735981" w:rsidRDefault="00B12E34" w:rsidP="008C1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  <w:vAlign w:val="center"/>
          </w:tcPr>
          <w:p w:rsidR="000823C3" w:rsidRPr="00735981" w:rsidRDefault="00EE3342" w:rsidP="008C1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909" w:type="dxa"/>
            <w:vAlign w:val="center"/>
          </w:tcPr>
          <w:p w:rsidR="008C1BB8" w:rsidRDefault="000823C3" w:rsidP="008C1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81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 w:rsidR="008C1BB8">
              <w:rPr>
                <w:rFonts w:ascii="Times New Roman" w:hAnsi="Times New Roman"/>
                <w:sz w:val="24"/>
                <w:szCs w:val="24"/>
              </w:rPr>
              <w:t>и автор</w:t>
            </w:r>
          </w:p>
          <w:p w:rsidR="000823C3" w:rsidRPr="00735981" w:rsidRDefault="000823C3" w:rsidP="008C1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5981">
              <w:rPr>
                <w:rFonts w:ascii="Times New Roman" w:hAnsi="Times New Roman"/>
                <w:sz w:val="24"/>
                <w:szCs w:val="24"/>
              </w:rPr>
              <w:t>произведения</w:t>
            </w:r>
          </w:p>
        </w:tc>
        <w:tc>
          <w:tcPr>
            <w:tcW w:w="2340" w:type="dxa"/>
            <w:vAlign w:val="center"/>
          </w:tcPr>
          <w:p w:rsidR="009E3921" w:rsidRPr="00735981" w:rsidRDefault="008C1BB8" w:rsidP="008C1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 (полностью), контактный телефон</w:t>
            </w:r>
          </w:p>
        </w:tc>
      </w:tr>
      <w:tr w:rsidR="000823C3" w:rsidRPr="00735981" w:rsidTr="00EF26FD">
        <w:tc>
          <w:tcPr>
            <w:tcW w:w="594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6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09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3C3" w:rsidRPr="00735981" w:rsidTr="00EF26FD">
        <w:tc>
          <w:tcPr>
            <w:tcW w:w="594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6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09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3C3" w:rsidRPr="00735981" w:rsidTr="00EF26FD">
        <w:tc>
          <w:tcPr>
            <w:tcW w:w="594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6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09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3C3" w:rsidRPr="00735981" w:rsidTr="00EF26FD">
        <w:tc>
          <w:tcPr>
            <w:tcW w:w="594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6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09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0823C3" w:rsidRPr="00735981" w:rsidRDefault="000823C3" w:rsidP="008C1BB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823C3" w:rsidRDefault="000823C3" w:rsidP="000823C3">
      <w:pPr>
        <w:spacing w:before="225" w:after="225" w:line="300" w:lineRule="atLeast"/>
        <w:jc w:val="both"/>
        <w:rPr>
          <w:rFonts w:ascii="Times New Roman" w:hAnsi="Times New Roman"/>
          <w:sz w:val="28"/>
          <w:szCs w:val="28"/>
        </w:rPr>
      </w:pPr>
    </w:p>
    <w:p w:rsidR="000823C3" w:rsidRPr="008C1BB8" w:rsidRDefault="000823C3" w:rsidP="000823C3">
      <w:pPr>
        <w:spacing w:before="225" w:after="225" w:line="300" w:lineRule="atLeast"/>
        <w:jc w:val="both"/>
        <w:rPr>
          <w:rFonts w:ascii="Times New Roman" w:hAnsi="Times New Roman"/>
          <w:sz w:val="24"/>
          <w:szCs w:val="28"/>
        </w:rPr>
      </w:pPr>
    </w:p>
    <w:p w:rsidR="000823C3" w:rsidRPr="008C1BB8" w:rsidRDefault="004F63E2" w:rsidP="008C1BB8">
      <w:pPr>
        <w:spacing w:before="225" w:after="225" w:line="300" w:lineRule="atLeast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Директор ОУ</w:t>
      </w:r>
      <w:r w:rsidR="000823C3" w:rsidRPr="008C1BB8">
        <w:rPr>
          <w:rFonts w:ascii="Times New Roman" w:hAnsi="Times New Roman"/>
          <w:sz w:val="24"/>
          <w:szCs w:val="28"/>
        </w:rPr>
        <w:t xml:space="preserve">                                                                           (Ф.И.О)</w:t>
      </w:r>
    </w:p>
    <w:p w:rsidR="00EE3342" w:rsidRDefault="00EE3342"/>
    <w:p w:rsidR="00EE3342" w:rsidRPr="00EE3342" w:rsidRDefault="00EE3342" w:rsidP="00EE3342"/>
    <w:p w:rsidR="00EE3342" w:rsidRPr="00EE3342" w:rsidRDefault="00EE3342" w:rsidP="00EE3342"/>
    <w:p w:rsidR="00EE3342" w:rsidRPr="00EE3342" w:rsidRDefault="00EE3342" w:rsidP="00EE3342"/>
    <w:p w:rsidR="00EE3342" w:rsidRPr="00EE3342" w:rsidRDefault="00EE3342" w:rsidP="00EE3342"/>
    <w:p w:rsidR="00EE3342" w:rsidRPr="00EE3342" w:rsidRDefault="00EE3342" w:rsidP="00EE3342"/>
    <w:p w:rsidR="00EE3342" w:rsidRPr="00EE3342" w:rsidRDefault="00EE3342" w:rsidP="00EE3342"/>
    <w:p w:rsidR="00EE3342" w:rsidRPr="00EE3342" w:rsidRDefault="00EE3342" w:rsidP="00EE3342"/>
    <w:p w:rsidR="00EE3342" w:rsidRDefault="00EE3342" w:rsidP="00EE3342"/>
    <w:p w:rsidR="0058568F" w:rsidRDefault="00EE3342" w:rsidP="00EE3342">
      <w:pPr>
        <w:tabs>
          <w:tab w:val="left" w:pos="5610"/>
          <w:tab w:val="left" w:pos="7140"/>
        </w:tabs>
      </w:pPr>
      <w:r>
        <w:tab/>
      </w:r>
      <w:r>
        <w:tab/>
      </w:r>
    </w:p>
    <w:p w:rsidR="00EE3342" w:rsidRDefault="00EE3342" w:rsidP="00EE3342">
      <w:pPr>
        <w:tabs>
          <w:tab w:val="left" w:pos="5610"/>
          <w:tab w:val="left" w:pos="7140"/>
        </w:tabs>
      </w:pPr>
    </w:p>
    <w:p w:rsidR="00EE3342" w:rsidRDefault="00EE3342" w:rsidP="00EE3342">
      <w:pPr>
        <w:tabs>
          <w:tab w:val="left" w:pos="5610"/>
          <w:tab w:val="left" w:pos="7140"/>
        </w:tabs>
      </w:pPr>
    </w:p>
    <w:p w:rsidR="00EE3342" w:rsidRDefault="00EE3342" w:rsidP="00EE3342">
      <w:pPr>
        <w:tabs>
          <w:tab w:val="left" w:pos="5610"/>
          <w:tab w:val="left" w:pos="7140"/>
        </w:tabs>
      </w:pPr>
    </w:p>
    <w:p w:rsidR="00EE3342" w:rsidRDefault="00EE3342" w:rsidP="00EE3342">
      <w:pPr>
        <w:tabs>
          <w:tab w:val="left" w:pos="5610"/>
          <w:tab w:val="left" w:pos="7140"/>
        </w:tabs>
      </w:pPr>
    </w:p>
    <w:p w:rsidR="001631A2" w:rsidRDefault="001631A2" w:rsidP="00EE3342">
      <w:pPr>
        <w:spacing w:after="0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EE3342" w:rsidRPr="00EE3342" w:rsidRDefault="00EE3342" w:rsidP="00EE3342">
      <w:pPr>
        <w:spacing w:after="0"/>
        <w:ind w:firstLine="284"/>
        <w:jc w:val="right"/>
        <w:rPr>
          <w:rFonts w:ascii="Times New Roman" w:hAnsi="Times New Roman"/>
          <w:sz w:val="24"/>
          <w:szCs w:val="24"/>
        </w:rPr>
      </w:pPr>
      <w:r w:rsidRPr="00EE3342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EE3342" w:rsidRDefault="00EE3342" w:rsidP="00EE3342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оценивания участников трека </w:t>
      </w:r>
    </w:p>
    <w:p w:rsidR="001631A2" w:rsidRDefault="00EE3342" w:rsidP="00EE3342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«Живая классика»</w:t>
      </w:r>
      <w:r w:rsidR="00EF26FD">
        <w:rPr>
          <w:rFonts w:ascii="Times New Roman" w:hAnsi="Times New Roman"/>
          <w:b/>
          <w:sz w:val="24"/>
          <w:szCs w:val="24"/>
        </w:rPr>
        <w:t xml:space="preserve"> </w:t>
      </w:r>
    </w:p>
    <w:p w:rsidR="00EE3342" w:rsidRPr="00EE3342" w:rsidRDefault="00EF26FD" w:rsidP="00EE3342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F26FD">
        <w:rPr>
          <w:rFonts w:ascii="Times New Roman" w:hAnsi="Times New Roman"/>
          <w:sz w:val="24"/>
          <w:szCs w:val="24"/>
        </w:rPr>
        <w:t>(согласно всероссийскому Положению</w:t>
      </w:r>
      <w:r w:rsidR="001631A2">
        <w:rPr>
          <w:rFonts w:ascii="Times New Roman" w:hAnsi="Times New Roman"/>
          <w:sz w:val="24"/>
          <w:szCs w:val="24"/>
        </w:rPr>
        <w:t xml:space="preserve"> «Живая классика»</w:t>
      </w:r>
      <w:r w:rsidRPr="00EF26FD">
        <w:rPr>
          <w:rFonts w:ascii="Times New Roman" w:hAnsi="Times New Roman"/>
          <w:sz w:val="24"/>
          <w:szCs w:val="24"/>
        </w:rPr>
        <w:t>)</w:t>
      </w:r>
    </w:p>
    <w:p w:rsidR="00EE3342" w:rsidRDefault="00EE3342" w:rsidP="00EE3342">
      <w:pPr>
        <w:tabs>
          <w:tab w:val="left" w:pos="5610"/>
          <w:tab w:val="left" w:pos="71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E3342" w:rsidRPr="00EF26FD" w:rsidRDefault="00EE3342" w:rsidP="00EE3342">
      <w:pPr>
        <w:tabs>
          <w:tab w:val="left" w:pos="5610"/>
          <w:tab w:val="left" w:pos="7140"/>
        </w:tabs>
        <w:spacing w:after="0"/>
        <w:jc w:val="both"/>
        <w:rPr>
          <w:rFonts w:ascii="Times New Roman" w:hAnsi="Times New Roman"/>
        </w:rPr>
      </w:pPr>
      <w:r w:rsidRPr="00EF26FD">
        <w:rPr>
          <w:rFonts w:ascii="Times New Roman" w:hAnsi="Times New Roman"/>
        </w:rPr>
        <w:t xml:space="preserve">Выступление участников оценивается по следующим критериям: </w:t>
      </w:r>
    </w:p>
    <w:p w:rsidR="00EE3342" w:rsidRPr="00EF26FD" w:rsidRDefault="00EE3342" w:rsidP="00EE3342">
      <w:pPr>
        <w:pStyle w:val="a7"/>
        <w:numPr>
          <w:ilvl w:val="1"/>
          <w:numId w:val="27"/>
        </w:numPr>
        <w:tabs>
          <w:tab w:val="left" w:pos="5610"/>
          <w:tab w:val="left" w:pos="7140"/>
        </w:tabs>
        <w:spacing w:after="0"/>
        <w:ind w:left="426" w:hanging="426"/>
        <w:jc w:val="both"/>
        <w:rPr>
          <w:rFonts w:ascii="Times New Roman" w:hAnsi="Times New Roman"/>
        </w:rPr>
      </w:pPr>
      <w:r w:rsidRPr="00EF26FD">
        <w:rPr>
          <w:rFonts w:ascii="Times New Roman" w:hAnsi="Times New Roman"/>
        </w:rPr>
        <w:t xml:space="preserve">Выбор текста произведения: </w:t>
      </w:r>
    </w:p>
    <w:p w:rsidR="00EE3342" w:rsidRPr="00EF26FD" w:rsidRDefault="00EE3342" w:rsidP="00EE3342">
      <w:pPr>
        <w:pStyle w:val="a7"/>
        <w:numPr>
          <w:ilvl w:val="2"/>
          <w:numId w:val="27"/>
        </w:numPr>
        <w:tabs>
          <w:tab w:val="left" w:pos="5610"/>
          <w:tab w:val="left" w:pos="7140"/>
        </w:tabs>
        <w:spacing w:after="0"/>
        <w:ind w:left="1134"/>
        <w:jc w:val="both"/>
        <w:rPr>
          <w:rFonts w:ascii="Times New Roman" w:hAnsi="Times New Roman"/>
        </w:rPr>
      </w:pPr>
      <w:r w:rsidRPr="00EF26FD">
        <w:rPr>
          <w:rFonts w:ascii="Times New Roman" w:hAnsi="Times New Roman"/>
        </w:rPr>
        <w:t xml:space="preserve">Текст сокращен так, что искажается содержание произведения, смысл теряется или меняется на противоположный: минус 7 баллов </w:t>
      </w:r>
    </w:p>
    <w:p w:rsidR="00EE3342" w:rsidRPr="00EF26FD" w:rsidRDefault="00EE3342" w:rsidP="00EE3342">
      <w:pPr>
        <w:pStyle w:val="a7"/>
        <w:numPr>
          <w:ilvl w:val="2"/>
          <w:numId w:val="27"/>
        </w:numPr>
        <w:tabs>
          <w:tab w:val="left" w:pos="5610"/>
          <w:tab w:val="left" w:pos="7140"/>
        </w:tabs>
        <w:spacing w:after="0"/>
        <w:ind w:left="1134"/>
        <w:jc w:val="both"/>
        <w:rPr>
          <w:rFonts w:ascii="Times New Roman" w:hAnsi="Times New Roman"/>
        </w:rPr>
      </w:pPr>
      <w:r w:rsidRPr="00EF26FD">
        <w:rPr>
          <w:rFonts w:ascii="Times New Roman" w:hAnsi="Times New Roman"/>
        </w:rPr>
        <w:t xml:space="preserve">Выбран отрывок, не понятный вне контекста: минус 7 баллов </w:t>
      </w:r>
    </w:p>
    <w:p w:rsidR="00EE3342" w:rsidRPr="00EF26FD" w:rsidRDefault="00EE3342" w:rsidP="00EE3342">
      <w:pPr>
        <w:pStyle w:val="a7"/>
        <w:numPr>
          <w:ilvl w:val="2"/>
          <w:numId w:val="27"/>
        </w:numPr>
        <w:tabs>
          <w:tab w:val="left" w:pos="5610"/>
          <w:tab w:val="left" w:pos="7140"/>
        </w:tabs>
        <w:spacing w:after="0"/>
        <w:ind w:left="1134"/>
        <w:jc w:val="both"/>
        <w:rPr>
          <w:rFonts w:ascii="Times New Roman" w:hAnsi="Times New Roman"/>
        </w:rPr>
      </w:pPr>
      <w:r w:rsidRPr="00EF26FD">
        <w:rPr>
          <w:rFonts w:ascii="Times New Roman" w:hAnsi="Times New Roman"/>
        </w:rPr>
        <w:t xml:space="preserve">Выбран отрывок из произведения, призывающий к жестокости, содержащий нецензурную лексику: минус 10 баллов </w:t>
      </w:r>
    </w:p>
    <w:p w:rsidR="00EE3342" w:rsidRPr="00EF26FD" w:rsidRDefault="00EE3342" w:rsidP="00EE3342">
      <w:pPr>
        <w:pStyle w:val="a7"/>
        <w:numPr>
          <w:ilvl w:val="2"/>
          <w:numId w:val="27"/>
        </w:numPr>
        <w:tabs>
          <w:tab w:val="left" w:pos="5610"/>
          <w:tab w:val="left" w:pos="7140"/>
        </w:tabs>
        <w:spacing w:after="0"/>
        <w:ind w:left="1134"/>
        <w:jc w:val="both"/>
        <w:rPr>
          <w:rFonts w:ascii="Times New Roman" w:hAnsi="Times New Roman"/>
        </w:rPr>
      </w:pPr>
      <w:r w:rsidRPr="00EF26FD">
        <w:rPr>
          <w:rFonts w:ascii="Times New Roman" w:hAnsi="Times New Roman"/>
        </w:rPr>
        <w:t xml:space="preserve">Чтец выбрал произведение, рассчитанное на дошкольный или младший школьный возраст, если исполнитель является старшеклассником: минус 5 баллов </w:t>
      </w:r>
    </w:p>
    <w:p w:rsidR="00EE3342" w:rsidRDefault="00EE3342" w:rsidP="00EE3342">
      <w:pPr>
        <w:tabs>
          <w:tab w:val="left" w:pos="5610"/>
          <w:tab w:val="left" w:pos="7140"/>
        </w:tabs>
        <w:spacing w:after="0"/>
        <w:ind w:left="414"/>
        <w:jc w:val="both"/>
        <w:rPr>
          <w:rFonts w:ascii="Times New Roman" w:hAnsi="Times New Roman"/>
        </w:rPr>
      </w:pPr>
      <w:r w:rsidRPr="00EF26FD">
        <w:rPr>
          <w:rFonts w:ascii="Times New Roman" w:hAnsi="Times New Roman"/>
        </w:rPr>
        <w:t>Максимальное количество баллов по данному критерию – 10 баллов.</w:t>
      </w:r>
      <w:r w:rsidRPr="00EE3342">
        <w:rPr>
          <w:rFonts w:ascii="Times New Roman" w:hAnsi="Times New Roman"/>
        </w:rPr>
        <w:t xml:space="preserve"> </w:t>
      </w:r>
    </w:p>
    <w:p w:rsidR="00EE3342" w:rsidRPr="00EE3342" w:rsidRDefault="00EE3342" w:rsidP="00EE3342">
      <w:pPr>
        <w:tabs>
          <w:tab w:val="left" w:pos="5610"/>
          <w:tab w:val="left" w:pos="7140"/>
        </w:tabs>
        <w:spacing w:after="0"/>
        <w:ind w:left="414"/>
        <w:jc w:val="both"/>
        <w:rPr>
          <w:rFonts w:ascii="Times New Roman" w:hAnsi="Times New Roman"/>
        </w:rPr>
      </w:pPr>
    </w:p>
    <w:p w:rsidR="00EE3342" w:rsidRDefault="00EE3342" w:rsidP="00EE3342">
      <w:pPr>
        <w:pStyle w:val="a7"/>
        <w:numPr>
          <w:ilvl w:val="1"/>
          <w:numId w:val="27"/>
        </w:numPr>
        <w:tabs>
          <w:tab w:val="left" w:pos="5610"/>
          <w:tab w:val="left" w:pos="7140"/>
        </w:tabs>
        <w:spacing w:after="0"/>
        <w:ind w:left="426" w:hanging="426"/>
        <w:jc w:val="both"/>
        <w:rPr>
          <w:rFonts w:ascii="Times New Roman" w:hAnsi="Times New Roman"/>
        </w:rPr>
      </w:pPr>
      <w:r w:rsidRPr="00EE3342">
        <w:rPr>
          <w:rFonts w:ascii="Times New Roman" w:hAnsi="Times New Roman"/>
        </w:rPr>
        <w:t xml:space="preserve">Способность оказывать эстетическое, интеллектуальное и эмоциональное воздействие на слушателей: </w:t>
      </w:r>
    </w:p>
    <w:p w:rsidR="00EE3342" w:rsidRDefault="00EE3342" w:rsidP="00EE3342">
      <w:pPr>
        <w:pStyle w:val="a7"/>
        <w:numPr>
          <w:ilvl w:val="2"/>
          <w:numId w:val="27"/>
        </w:numPr>
        <w:tabs>
          <w:tab w:val="left" w:pos="5610"/>
          <w:tab w:val="left" w:pos="7140"/>
        </w:tabs>
        <w:spacing w:after="0"/>
        <w:ind w:left="1134" w:hanging="708"/>
        <w:jc w:val="both"/>
        <w:rPr>
          <w:rFonts w:ascii="Times New Roman" w:hAnsi="Times New Roman"/>
        </w:rPr>
      </w:pPr>
      <w:r w:rsidRPr="00EE3342">
        <w:rPr>
          <w:rFonts w:ascii="Times New Roman" w:hAnsi="Times New Roman"/>
        </w:rPr>
        <w:t xml:space="preserve">Чтецу удалось рассказать историю так, чтобы слушатель (член жюри) понял ее. Оценивается от 0 до 5 баллов. </w:t>
      </w:r>
    </w:p>
    <w:p w:rsidR="00EE3342" w:rsidRDefault="00EE3342" w:rsidP="00EE3342">
      <w:pPr>
        <w:pStyle w:val="a7"/>
        <w:numPr>
          <w:ilvl w:val="2"/>
          <w:numId w:val="27"/>
        </w:numPr>
        <w:tabs>
          <w:tab w:val="left" w:pos="5610"/>
          <w:tab w:val="left" w:pos="7140"/>
        </w:tabs>
        <w:spacing w:after="0"/>
        <w:ind w:left="1134" w:hanging="708"/>
        <w:jc w:val="both"/>
        <w:rPr>
          <w:rFonts w:ascii="Times New Roman" w:hAnsi="Times New Roman"/>
        </w:rPr>
      </w:pPr>
      <w:r w:rsidRPr="00EE3342">
        <w:rPr>
          <w:rFonts w:ascii="Times New Roman" w:hAnsi="Times New Roman"/>
        </w:rPr>
        <w:t xml:space="preserve">Чтецу удалось эмоционально вовлечь слушателя (члена жюри): заставить задуматься, смеяться, сопереживать. Оценивается от 0 до 5 баллов. </w:t>
      </w:r>
    </w:p>
    <w:p w:rsidR="00EE3342" w:rsidRDefault="00EE3342" w:rsidP="00EE3342">
      <w:pPr>
        <w:tabs>
          <w:tab w:val="left" w:pos="5610"/>
          <w:tab w:val="left" w:pos="7140"/>
        </w:tabs>
        <w:spacing w:after="0"/>
        <w:ind w:left="426"/>
        <w:jc w:val="both"/>
        <w:rPr>
          <w:rFonts w:ascii="Times New Roman" w:hAnsi="Times New Roman"/>
        </w:rPr>
      </w:pPr>
      <w:r w:rsidRPr="00EE3342">
        <w:rPr>
          <w:rFonts w:ascii="Times New Roman" w:hAnsi="Times New Roman"/>
        </w:rPr>
        <w:t xml:space="preserve">Максимальное количество баллов по данному критерию – 10 баллов.      </w:t>
      </w:r>
    </w:p>
    <w:p w:rsidR="00EE3342" w:rsidRDefault="00EE3342" w:rsidP="00EE3342">
      <w:pPr>
        <w:tabs>
          <w:tab w:val="left" w:pos="5610"/>
          <w:tab w:val="left" w:pos="7140"/>
        </w:tabs>
        <w:spacing w:after="0"/>
        <w:ind w:left="426"/>
        <w:jc w:val="both"/>
        <w:rPr>
          <w:rFonts w:ascii="Times New Roman" w:hAnsi="Times New Roman"/>
        </w:rPr>
      </w:pPr>
    </w:p>
    <w:p w:rsidR="00EE3342" w:rsidRDefault="00EE3342" w:rsidP="00EE3342">
      <w:pPr>
        <w:pStyle w:val="a7"/>
        <w:numPr>
          <w:ilvl w:val="1"/>
          <w:numId w:val="27"/>
        </w:numPr>
        <w:tabs>
          <w:tab w:val="left" w:pos="5610"/>
          <w:tab w:val="left" w:pos="7140"/>
        </w:tabs>
        <w:spacing w:after="0"/>
        <w:ind w:left="426" w:hanging="426"/>
        <w:jc w:val="both"/>
        <w:rPr>
          <w:rFonts w:ascii="Times New Roman" w:hAnsi="Times New Roman"/>
        </w:rPr>
      </w:pPr>
      <w:r w:rsidRPr="00EE3342">
        <w:rPr>
          <w:rFonts w:ascii="Times New Roman" w:hAnsi="Times New Roman"/>
        </w:rPr>
        <w:t xml:space="preserve">Грамотная речь: </w:t>
      </w:r>
    </w:p>
    <w:p w:rsidR="00EE3342" w:rsidRDefault="00EE3342" w:rsidP="00EE3342">
      <w:pPr>
        <w:pStyle w:val="a7"/>
        <w:tabs>
          <w:tab w:val="left" w:pos="5610"/>
          <w:tab w:val="left" w:pos="7140"/>
        </w:tabs>
        <w:spacing w:after="0"/>
        <w:ind w:left="426"/>
        <w:jc w:val="both"/>
        <w:rPr>
          <w:rFonts w:ascii="Times New Roman" w:hAnsi="Times New Roman"/>
        </w:rPr>
      </w:pPr>
      <w:r w:rsidRPr="00EE3342">
        <w:rPr>
          <w:rFonts w:ascii="Times New Roman" w:hAnsi="Times New Roman"/>
        </w:rPr>
        <w:t xml:space="preserve">Правильная расстановка ударений и грамотное произношение слов (за исключением случаев, когда речевые ошибки являются особенностью речи героя произведения). Оценивается от 0 до 5 баллов. </w:t>
      </w:r>
    </w:p>
    <w:p w:rsidR="00EE3342" w:rsidRDefault="00EE3342" w:rsidP="00EE3342">
      <w:pPr>
        <w:pStyle w:val="a7"/>
        <w:tabs>
          <w:tab w:val="left" w:pos="5610"/>
          <w:tab w:val="left" w:pos="7140"/>
        </w:tabs>
        <w:spacing w:after="0"/>
        <w:ind w:left="426"/>
        <w:jc w:val="both"/>
        <w:rPr>
          <w:rFonts w:ascii="Times New Roman" w:hAnsi="Times New Roman"/>
        </w:rPr>
      </w:pPr>
      <w:r w:rsidRPr="00EE3342">
        <w:rPr>
          <w:rFonts w:ascii="Times New Roman" w:hAnsi="Times New Roman"/>
        </w:rPr>
        <w:t xml:space="preserve">Максимальное количество баллов по данному критерию – 5 баллов.      </w:t>
      </w:r>
    </w:p>
    <w:p w:rsidR="00EE3342" w:rsidRDefault="00EE3342" w:rsidP="00EE3342">
      <w:pPr>
        <w:pStyle w:val="a7"/>
        <w:tabs>
          <w:tab w:val="left" w:pos="5610"/>
          <w:tab w:val="left" w:pos="7140"/>
        </w:tabs>
        <w:spacing w:after="0"/>
        <w:ind w:left="426"/>
        <w:jc w:val="both"/>
        <w:rPr>
          <w:rFonts w:ascii="Times New Roman" w:hAnsi="Times New Roman"/>
        </w:rPr>
      </w:pPr>
    </w:p>
    <w:p w:rsidR="00EE3342" w:rsidRDefault="00EE3342" w:rsidP="00EE3342">
      <w:pPr>
        <w:pStyle w:val="a7"/>
        <w:numPr>
          <w:ilvl w:val="1"/>
          <w:numId w:val="27"/>
        </w:numPr>
        <w:tabs>
          <w:tab w:val="left" w:pos="5610"/>
          <w:tab w:val="left" w:pos="7140"/>
        </w:tabs>
        <w:spacing w:after="0"/>
        <w:ind w:left="426" w:hanging="426"/>
        <w:jc w:val="both"/>
        <w:rPr>
          <w:rFonts w:ascii="Times New Roman" w:hAnsi="Times New Roman"/>
        </w:rPr>
      </w:pPr>
      <w:r w:rsidRPr="00EE3342">
        <w:rPr>
          <w:rFonts w:ascii="Times New Roman" w:hAnsi="Times New Roman"/>
        </w:rPr>
        <w:t xml:space="preserve">Дикция, расстановка логических ударений, пауз: </w:t>
      </w:r>
    </w:p>
    <w:p w:rsidR="00EE3342" w:rsidRDefault="00EE3342" w:rsidP="00EE3342">
      <w:pPr>
        <w:pStyle w:val="a7"/>
        <w:tabs>
          <w:tab w:val="left" w:pos="5610"/>
          <w:tab w:val="left" w:pos="7140"/>
        </w:tabs>
        <w:spacing w:after="0"/>
        <w:ind w:left="426"/>
        <w:jc w:val="both"/>
        <w:rPr>
          <w:rFonts w:ascii="Times New Roman" w:hAnsi="Times New Roman"/>
        </w:rPr>
      </w:pPr>
      <w:r w:rsidRPr="00EE3342">
        <w:rPr>
          <w:rFonts w:ascii="Times New Roman" w:hAnsi="Times New Roman"/>
        </w:rPr>
        <w:t xml:space="preserve">Выразительность дикции, четкое произнесение звуков в соответствии с фонетическими нормами языка. Оценивается от 0 до 5 баллов. </w:t>
      </w:r>
    </w:p>
    <w:p w:rsidR="00EE3342" w:rsidRDefault="00EE3342" w:rsidP="00EE3342">
      <w:pPr>
        <w:pStyle w:val="a7"/>
        <w:tabs>
          <w:tab w:val="left" w:pos="5610"/>
          <w:tab w:val="left" w:pos="7140"/>
        </w:tabs>
        <w:spacing w:after="0"/>
        <w:ind w:left="426"/>
        <w:jc w:val="both"/>
        <w:rPr>
          <w:rFonts w:ascii="Times New Roman" w:hAnsi="Times New Roman"/>
        </w:rPr>
      </w:pPr>
      <w:r w:rsidRPr="00EE3342">
        <w:rPr>
          <w:rFonts w:ascii="Times New Roman" w:hAnsi="Times New Roman"/>
        </w:rPr>
        <w:t xml:space="preserve">Максимальное количество баллов по данному критерию – 5 баллов. </w:t>
      </w:r>
    </w:p>
    <w:p w:rsidR="00EE3342" w:rsidRDefault="00EE3342" w:rsidP="00EE3342">
      <w:pPr>
        <w:pStyle w:val="a7"/>
        <w:tabs>
          <w:tab w:val="left" w:pos="5610"/>
          <w:tab w:val="left" w:pos="7140"/>
        </w:tabs>
        <w:spacing w:after="0"/>
        <w:ind w:left="426"/>
        <w:jc w:val="both"/>
        <w:rPr>
          <w:rFonts w:ascii="Times New Roman" w:hAnsi="Times New Roman"/>
        </w:rPr>
      </w:pPr>
    </w:p>
    <w:p w:rsidR="00EE3342" w:rsidRPr="00EE3342" w:rsidRDefault="00EE3342" w:rsidP="00EE3342">
      <w:pPr>
        <w:pStyle w:val="a7"/>
        <w:tabs>
          <w:tab w:val="left" w:pos="5610"/>
          <w:tab w:val="left" w:pos="7140"/>
        </w:tabs>
        <w:spacing w:after="0"/>
        <w:ind w:left="426"/>
        <w:jc w:val="both"/>
        <w:rPr>
          <w:rFonts w:ascii="Times New Roman" w:hAnsi="Times New Roman"/>
          <w:b/>
        </w:rPr>
      </w:pPr>
      <w:r w:rsidRPr="00EE3342">
        <w:rPr>
          <w:rFonts w:ascii="Times New Roman" w:hAnsi="Times New Roman"/>
          <w:b/>
        </w:rPr>
        <w:t xml:space="preserve">Максимальное количество баллов по всем критериям оценки – 30 баллов. </w:t>
      </w:r>
    </w:p>
    <w:p w:rsidR="00EE3342" w:rsidRDefault="00EE3342" w:rsidP="00EE3342">
      <w:pPr>
        <w:pStyle w:val="a7"/>
        <w:tabs>
          <w:tab w:val="left" w:pos="5610"/>
          <w:tab w:val="left" w:pos="7140"/>
        </w:tabs>
        <w:spacing w:after="0"/>
        <w:ind w:left="426"/>
        <w:jc w:val="both"/>
        <w:rPr>
          <w:rFonts w:ascii="Times New Roman" w:hAnsi="Times New Roman"/>
        </w:rPr>
      </w:pPr>
    </w:p>
    <w:p w:rsidR="00EE3342" w:rsidRDefault="00EE3342" w:rsidP="00EE3342">
      <w:pPr>
        <w:pStyle w:val="a7"/>
        <w:tabs>
          <w:tab w:val="left" w:pos="5610"/>
          <w:tab w:val="left" w:pos="7140"/>
        </w:tabs>
        <w:spacing w:after="0"/>
        <w:ind w:left="426"/>
        <w:jc w:val="both"/>
        <w:rPr>
          <w:rFonts w:ascii="Times New Roman" w:hAnsi="Times New Roman"/>
        </w:rPr>
      </w:pPr>
      <w:r w:rsidRPr="00EE3342">
        <w:rPr>
          <w:rFonts w:ascii="Times New Roman" w:hAnsi="Times New Roman"/>
        </w:rPr>
        <w:t>Жюри принимает решение на основе выставленных баллов</w:t>
      </w:r>
      <w:r>
        <w:rPr>
          <w:rFonts w:ascii="Times New Roman" w:hAnsi="Times New Roman"/>
        </w:rPr>
        <w:t>.</w:t>
      </w:r>
    </w:p>
    <w:p w:rsidR="00EE3342" w:rsidRDefault="00EE3342" w:rsidP="00EE3342">
      <w:pPr>
        <w:pStyle w:val="a7"/>
        <w:tabs>
          <w:tab w:val="left" w:pos="5610"/>
          <w:tab w:val="left" w:pos="7140"/>
        </w:tabs>
        <w:spacing w:after="0"/>
        <w:ind w:left="426"/>
        <w:jc w:val="both"/>
        <w:rPr>
          <w:rFonts w:ascii="Times New Roman" w:hAnsi="Times New Roman"/>
        </w:rPr>
      </w:pPr>
      <w:r w:rsidRPr="00EE3342">
        <w:rPr>
          <w:rFonts w:ascii="Times New Roman" w:hAnsi="Times New Roman"/>
        </w:rPr>
        <w:t>В случае превышени</w:t>
      </w:r>
      <w:r w:rsidR="00116231">
        <w:rPr>
          <w:rFonts w:ascii="Times New Roman" w:hAnsi="Times New Roman"/>
        </w:rPr>
        <w:t>я</w:t>
      </w:r>
      <w:r w:rsidRPr="00EE3342">
        <w:rPr>
          <w:rFonts w:ascii="Times New Roman" w:hAnsi="Times New Roman"/>
        </w:rPr>
        <w:t xml:space="preserve"> участником временного регламента (3 минуты) члены жюри имеют право прервать выступление. Недопустима дисквалификация и снижение баллов за превышение временного регламента. </w:t>
      </w:r>
    </w:p>
    <w:p w:rsidR="00EE3342" w:rsidRDefault="00EE3342" w:rsidP="00EE3342">
      <w:pPr>
        <w:pStyle w:val="a7"/>
        <w:tabs>
          <w:tab w:val="left" w:pos="5610"/>
          <w:tab w:val="left" w:pos="7140"/>
        </w:tabs>
        <w:spacing w:after="0"/>
        <w:ind w:left="426"/>
        <w:jc w:val="both"/>
        <w:rPr>
          <w:rFonts w:ascii="Times New Roman" w:hAnsi="Times New Roman"/>
        </w:rPr>
      </w:pPr>
      <w:r w:rsidRPr="00EE3342">
        <w:rPr>
          <w:rFonts w:ascii="Times New Roman" w:hAnsi="Times New Roman"/>
        </w:rPr>
        <w:t xml:space="preserve">В случае если максимальное количество баллов набрали более 3-х участников, проводится дополнительное голосование каждым членом жюри. </w:t>
      </w:r>
    </w:p>
    <w:p w:rsidR="00EE3342" w:rsidRPr="00EE3342" w:rsidRDefault="00EE3342" w:rsidP="00EE3342">
      <w:pPr>
        <w:pStyle w:val="a7"/>
        <w:tabs>
          <w:tab w:val="left" w:pos="5610"/>
          <w:tab w:val="left" w:pos="7140"/>
        </w:tabs>
        <w:spacing w:after="0"/>
        <w:ind w:left="426"/>
        <w:jc w:val="both"/>
        <w:rPr>
          <w:rFonts w:ascii="Times New Roman" w:hAnsi="Times New Roman"/>
        </w:rPr>
      </w:pPr>
      <w:r w:rsidRPr="00EE3342">
        <w:rPr>
          <w:rFonts w:ascii="Times New Roman" w:hAnsi="Times New Roman"/>
        </w:rPr>
        <w:t>В случае спорной ситуации решение принимается Председателем жюри. При отказе (либо иных обстоятельствах) победителя этапа принимать участие в следующем этапе конкурса, на следующий этап приглашается участник, следующий по списку за вошедшими в тройку победителями, набравший максимальное количество баллов в той же номинации. Отказ победителя оформляется в письменном виде.</w:t>
      </w:r>
    </w:p>
    <w:sectPr w:rsidR="00EE3342" w:rsidRPr="00EE3342" w:rsidSect="00504C57">
      <w:headerReference w:type="default" r:id="rId13"/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B03" w:rsidRDefault="00C77B03">
      <w:pPr>
        <w:spacing w:after="0" w:line="240" w:lineRule="auto"/>
      </w:pPr>
      <w:r>
        <w:separator/>
      </w:r>
    </w:p>
  </w:endnote>
  <w:endnote w:type="continuationSeparator" w:id="1">
    <w:p w:rsidR="00C77B03" w:rsidRDefault="00C77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B03" w:rsidRDefault="00C77B03">
      <w:pPr>
        <w:spacing w:after="0" w:line="240" w:lineRule="auto"/>
      </w:pPr>
      <w:r>
        <w:separator/>
      </w:r>
    </w:p>
  </w:footnote>
  <w:footnote w:type="continuationSeparator" w:id="1">
    <w:p w:rsidR="00C77B03" w:rsidRDefault="00C77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6FB" w:rsidRDefault="00C77B03" w:rsidP="00E07437">
    <w:pPr>
      <w:pStyle w:val="a5"/>
    </w:pPr>
  </w:p>
  <w:p w:rsidR="004506FB" w:rsidRPr="00E07437" w:rsidRDefault="00C77B03" w:rsidP="00E0743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A8B"/>
    <w:multiLevelType w:val="hybridMultilevel"/>
    <w:tmpl w:val="008673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CB2781"/>
    <w:multiLevelType w:val="multilevel"/>
    <w:tmpl w:val="5396FA7A"/>
    <w:lvl w:ilvl="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>
      <w:start w:val="1"/>
      <w:numFmt w:val="decimal"/>
      <w:isLgl/>
      <w:lvlText w:val="%1.%2."/>
      <w:lvlJc w:val="left"/>
      <w:pPr>
        <w:ind w:left="7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</w:rPr>
    </w:lvl>
  </w:abstractNum>
  <w:abstractNum w:abstractNumId="2">
    <w:nsid w:val="0C0C4BC1"/>
    <w:multiLevelType w:val="hybridMultilevel"/>
    <w:tmpl w:val="DB3298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5AB0318"/>
    <w:multiLevelType w:val="multilevel"/>
    <w:tmpl w:val="9DFEA4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A94595A"/>
    <w:multiLevelType w:val="multilevel"/>
    <w:tmpl w:val="F0FA2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</w:rPr>
    </w:lvl>
  </w:abstractNum>
  <w:abstractNum w:abstractNumId="5">
    <w:nsid w:val="26320CC5"/>
    <w:multiLevelType w:val="hybridMultilevel"/>
    <w:tmpl w:val="21C880A8"/>
    <w:lvl w:ilvl="0" w:tplc="B57E4D4C">
      <w:start w:val="1"/>
      <w:numFmt w:val="bullet"/>
      <w:lvlText w:val="-"/>
      <w:lvlJc w:val="left"/>
      <w:pPr>
        <w:ind w:left="1713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6C45636"/>
    <w:multiLevelType w:val="multilevel"/>
    <w:tmpl w:val="40AC884C"/>
    <w:lvl w:ilvl="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>
      <w:start w:val="1"/>
      <w:numFmt w:val="decimal"/>
      <w:isLgl/>
      <w:lvlText w:val="%1.%2."/>
      <w:lvlJc w:val="left"/>
      <w:pPr>
        <w:ind w:left="7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</w:rPr>
    </w:lvl>
  </w:abstractNum>
  <w:abstractNum w:abstractNumId="7">
    <w:nsid w:val="26ED1256"/>
    <w:multiLevelType w:val="hybridMultilevel"/>
    <w:tmpl w:val="3ABEE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BD3F07"/>
    <w:multiLevelType w:val="hybridMultilevel"/>
    <w:tmpl w:val="635641E4"/>
    <w:lvl w:ilvl="0" w:tplc="94588F34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AB054FE"/>
    <w:multiLevelType w:val="multilevel"/>
    <w:tmpl w:val="F0FA2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</w:rPr>
    </w:lvl>
  </w:abstractNum>
  <w:abstractNum w:abstractNumId="10">
    <w:nsid w:val="45133859"/>
    <w:multiLevelType w:val="hybridMultilevel"/>
    <w:tmpl w:val="D4EA9452"/>
    <w:lvl w:ilvl="0" w:tplc="94588F34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57967C0"/>
    <w:multiLevelType w:val="hybridMultilevel"/>
    <w:tmpl w:val="48185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748495A"/>
    <w:multiLevelType w:val="hybridMultilevel"/>
    <w:tmpl w:val="87E875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D556A51"/>
    <w:multiLevelType w:val="multilevel"/>
    <w:tmpl w:val="F0FA2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</w:rPr>
    </w:lvl>
  </w:abstractNum>
  <w:abstractNum w:abstractNumId="14">
    <w:nsid w:val="50C30C73"/>
    <w:multiLevelType w:val="hybridMultilevel"/>
    <w:tmpl w:val="AE9E6350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5E720C86"/>
    <w:multiLevelType w:val="multilevel"/>
    <w:tmpl w:val="6826194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F921FAB"/>
    <w:multiLevelType w:val="multilevel"/>
    <w:tmpl w:val="174E8C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74224D7"/>
    <w:multiLevelType w:val="multilevel"/>
    <w:tmpl w:val="F0FA2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</w:rPr>
    </w:lvl>
  </w:abstractNum>
  <w:abstractNum w:abstractNumId="18">
    <w:nsid w:val="694C4EA5"/>
    <w:multiLevelType w:val="multilevel"/>
    <w:tmpl w:val="BD9A4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D4F49DE"/>
    <w:multiLevelType w:val="hybridMultilevel"/>
    <w:tmpl w:val="84CAD8DE"/>
    <w:lvl w:ilvl="0" w:tplc="94588F34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0">
    <w:nsid w:val="6E9E0442"/>
    <w:multiLevelType w:val="multilevel"/>
    <w:tmpl w:val="F0FA2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</w:rPr>
    </w:lvl>
  </w:abstractNum>
  <w:abstractNum w:abstractNumId="21">
    <w:nsid w:val="732E0F34"/>
    <w:multiLevelType w:val="hybridMultilevel"/>
    <w:tmpl w:val="EAFC6E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7030F70"/>
    <w:multiLevelType w:val="multilevel"/>
    <w:tmpl w:val="9DFEA4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7DF03D2"/>
    <w:multiLevelType w:val="hybridMultilevel"/>
    <w:tmpl w:val="614ABF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9ED4FAB"/>
    <w:multiLevelType w:val="hybridMultilevel"/>
    <w:tmpl w:val="2036FEAC"/>
    <w:lvl w:ilvl="0" w:tplc="94588F34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E02748B"/>
    <w:multiLevelType w:val="hybridMultilevel"/>
    <w:tmpl w:val="8C6ED7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7"/>
  </w:num>
  <w:num w:numId="6">
    <w:abstractNumId w:val="8"/>
  </w:num>
  <w:num w:numId="7">
    <w:abstractNumId w:val="11"/>
  </w:num>
  <w:num w:numId="8">
    <w:abstractNumId w:val="14"/>
  </w:num>
  <w:num w:numId="9">
    <w:abstractNumId w:val="10"/>
  </w:num>
  <w:num w:numId="10">
    <w:abstractNumId w:val="4"/>
  </w:num>
  <w:num w:numId="11">
    <w:abstractNumId w:val="20"/>
  </w:num>
  <w:num w:numId="12">
    <w:abstractNumId w:val="13"/>
  </w:num>
  <w:num w:numId="13">
    <w:abstractNumId w:val="1"/>
  </w:num>
  <w:num w:numId="14">
    <w:abstractNumId w:val="3"/>
  </w:num>
  <w:num w:numId="15">
    <w:abstractNumId w:val="24"/>
  </w:num>
  <w:num w:numId="16">
    <w:abstractNumId w:val="22"/>
  </w:num>
  <w:num w:numId="17">
    <w:abstractNumId w:val="16"/>
  </w:num>
  <w:num w:numId="18">
    <w:abstractNumId w:val="19"/>
  </w:num>
  <w:num w:numId="19">
    <w:abstractNumId w:val="2"/>
  </w:num>
  <w:num w:numId="20">
    <w:abstractNumId w:val="12"/>
  </w:num>
  <w:num w:numId="21">
    <w:abstractNumId w:val="21"/>
  </w:num>
  <w:num w:numId="22">
    <w:abstractNumId w:val="7"/>
  </w:num>
  <w:num w:numId="23">
    <w:abstractNumId w:val="25"/>
  </w:num>
  <w:num w:numId="24">
    <w:abstractNumId w:val="6"/>
  </w:num>
  <w:num w:numId="25">
    <w:abstractNumId w:val="5"/>
  </w:num>
  <w:num w:numId="26">
    <w:abstractNumId w:val="9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3C3"/>
    <w:rsid w:val="00031A79"/>
    <w:rsid w:val="00054FBB"/>
    <w:rsid w:val="000823A1"/>
    <w:rsid w:val="000823C3"/>
    <w:rsid w:val="00083B96"/>
    <w:rsid w:val="00097DD1"/>
    <w:rsid w:val="000F07CF"/>
    <w:rsid w:val="00116231"/>
    <w:rsid w:val="00133B80"/>
    <w:rsid w:val="001631A2"/>
    <w:rsid w:val="001846AC"/>
    <w:rsid w:val="001B2FB0"/>
    <w:rsid w:val="00224CEB"/>
    <w:rsid w:val="00230937"/>
    <w:rsid w:val="0024087A"/>
    <w:rsid w:val="0024704E"/>
    <w:rsid w:val="002936CA"/>
    <w:rsid w:val="00297AC0"/>
    <w:rsid w:val="002D6740"/>
    <w:rsid w:val="003312F3"/>
    <w:rsid w:val="00333437"/>
    <w:rsid w:val="00357BD4"/>
    <w:rsid w:val="00357E09"/>
    <w:rsid w:val="0044381C"/>
    <w:rsid w:val="004922F0"/>
    <w:rsid w:val="004A7F8F"/>
    <w:rsid w:val="004F63E2"/>
    <w:rsid w:val="00504C57"/>
    <w:rsid w:val="00507805"/>
    <w:rsid w:val="0056125C"/>
    <w:rsid w:val="00583D54"/>
    <w:rsid w:val="00597E79"/>
    <w:rsid w:val="00602120"/>
    <w:rsid w:val="00627B38"/>
    <w:rsid w:val="00661026"/>
    <w:rsid w:val="00690FE8"/>
    <w:rsid w:val="006A3204"/>
    <w:rsid w:val="00735981"/>
    <w:rsid w:val="00762EAB"/>
    <w:rsid w:val="007732F9"/>
    <w:rsid w:val="0079351C"/>
    <w:rsid w:val="007D74B1"/>
    <w:rsid w:val="007F09F3"/>
    <w:rsid w:val="00820003"/>
    <w:rsid w:val="008A1A13"/>
    <w:rsid w:val="008C1BB8"/>
    <w:rsid w:val="00950274"/>
    <w:rsid w:val="00994FA1"/>
    <w:rsid w:val="009B4D50"/>
    <w:rsid w:val="009C5C60"/>
    <w:rsid w:val="009E3921"/>
    <w:rsid w:val="009F6B4D"/>
    <w:rsid w:val="00A07D0D"/>
    <w:rsid w:val="00A84A89"/>
    <w:rsid w:val="00AA2C6B"/>
    <w:rsid w:val="00AA58EF"/>
    <w:rsid w:val="00AD0F6C"/>
    <w:rsid w:val="00B12E34"/>
    <w:rsid w:val="00B6717E"/>
    <w:rsid w:val="00BB0F6F"/>
    <w:rsid w:val="00BB2C45"/>
    <w:rsid w:val="00BC7509"/>
    <w:rsid w:val="00BE1CC1"/>
    <w:rsid w:val="00BE1E46"/>
    <w:rsid w:val="00C06FFC"/>
    <w:rsid w:val="00C222F3"/>
    <w:rsid w:val="00C77B03"/>
    <w:rsid w:val="00CD3E00"/>
    <w:rsid w:val="00CE14C4"/>
    <w:rsid w:val="00D56F6C"/>
    <w:rsid w:val="00DC634F"/>
    <w:rsid w:val="00E324AC"/>
    <w:rsid w:val="00E52ECF"/>
    <w:rsid w:val="00E91545"/>
    <w:rsid w:val="00EB1485"/>
    <w:rsid w:val="00EC05AE"/>
    <w:rsid w:val="00EE3342"/>
    <w:rsid w:val="00EF26FD"/>
    <w:rsid w:val="00F07B94"/>
    <w:rsid w:val="00F44CF7"/>
    <w:rsid w:val="00F775D6"/>
    <w:rsid w:val="00FB1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23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rsid w:val="000823C3"/>
    <w:rPr>
      <w:rFonts w:cs="Times New Roman"/>
      <w:color w:val="0000FF"/>
      <w:u w:val="single"/>
    </w:rPr>
  </w:style>
  <w:style w:type="paragraph" w:customStyle="1" w:styleId="justify">
    <w:name w:val="justify"/>
    <w:basedOn w:val="a"/>
    <w:uiPriority w:val="99"/>
    <w:rsid w:val="000823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08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823C3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FB129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t@nxt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dt@nxt.ru" TargetMode="External"/><Relationship Id="rId12" Type="http://schemas.openxmlformats.org/officeDocument/2006/relationships/hyperlink" Target="mailto:cdt@nxt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dt@nxt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ngreaders.ru/o-konkurse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ngreader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Админ</cp:lastModifiedBy>
  <cp:revision>39</cp:revision>
  <cp:lastPrinted>2025-11-24T04:56:00Z</cp:lastPrinted>
  <dcterms:created xsi:type="dcterms:W3CDTF">2018-10-15T05:18:00Z</dcterms:created>
  <dcterms:modified xsi:type="dcterms:W3CDTF">2026-02-05T10:57:00Z</dcterms:modified>
</cp:coreProperties>
</file>